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780" w:rsidRDefault="007155B8" w:rsidP="00325780">
      <w:r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 wp14:anchorId="2C1A5112" wp14:editId="08A4DE42">
            <wp:simplePos x="0" y="0"/>
            <wp:positionH relativeFrom="page">
              <wp:posOffset>5247033</wp:posOffset>
            </wp:positionH>
            <wp:positionV relativeFrom="paragraph">
              <wp:posOffset>-979473</wp:posOffset>
            </wp:positionV>
            <wp:extent cx="2514600" cy="1295400"/>
            <wp:effectExtent l="76200" t="133350" r="76200" b="13335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sta-Brav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55040">
                      <a:off x="0" y="0"/>
                      <a:ext cx="25146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5780"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7823CC42" wp14:editId="105FEB34">
            <wp:simplePos x="0" y="0"/>
            <wp:positionH relativeFrom="margin">
              <wp:posOffset>-375285</wp:posOffset>
            </wp:positionH>
            <wp:positionV relativeFrom="margin">
              <wp:posOffset>-641350</wp:posOffset>
            </wp:positionV>
            <wp:extent cx="4400550" cy="995045"/>
            <wp:effectExtent l="0" t="0" r="0" b="0"/>
            <wp:wrapSquare wrapText="bothSides"/>
            <wp:docPr id="1" name="Imagen 1" descr="https://iesconsulting2-zabd3blglmnhe42.netdna-ssl.com/archivos/uploads/2017/02/logo_home_iesconsul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esconsulting2-zabd3blglmnhe42.netdna-ssl.com/archivos/uploads/2017/02/logo_home_iesconsult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36"/>
                    <a:stretch/>
                  </pic:blipFill>
                  <pic:spPr bwMode="auto">
                    <a:xfrm>
                      <a:off x="0" y="0"/>
                      <a:ext cx="440055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780"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4ACEDAAB" wp14:editId="7CA7B579">
            <wp:simplePos x="0" y="0"/>
            <wp:positionH relativeFrom="column">
              <wp:posOffset>-499110</wp:posOffset>
            </wp:positionH>
            <wp:positionV relativeFrom="paragraph">
              <wp:posOffset>-652145</wp:posOffset>
            </wp:positionV>
            <wp:extent cx="1743075" cy="1006462"/>
            <wp:effectExtent l="0" t="0" r="0" b="381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ince 2005 ok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55" b="25105"/>
                    <a:stretch/>
                  </pic:blipFill>
                  <pic:spPr bwMode="auto">
                    <a:xfrm>
                      <a:off x="0" y="0"/>
                      <a:ext cx="1743075" cy="10064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780" w:rsidRPr="00CB23CF">
        <w:rPr>
          <w:rFonts w:eastAsiaTheme="minorEastAsia"/>
          <w:sz w:val="24"/>
          <w:szCs w:val="24"/>
          <w:lang w:val="pl-PL" w:eastAsia="es-ES"/>
        </w:rPr>
        <w:t xml:space="preserve"> </w:t>
      </w:r>
    </w:p>
    <w:p w:rsidR="00325780" w:rsidRPr="00CB23CF" w:rsidRDefault="00325780" w:rsidP="00325780">
      <w:pPr>
        <w:jc w:val="right"/>
        <w:rPr>
          <w:rFonts w:eastAsiaTheme="minorEastAsia"/>
          <w:b/>
          <w:color w:val="006666"/>
          <w:sz w:val="18"/>
          <w:szCs w:val="44"/>
          <w:u w:val="single"/>
          <w:lang w:val="pl-PL" w:eastAsia="es-ES"/>
        </w:rPr>
      </w:pPr>
    </w:p>
    <w:p w:rsidR="00D4333B" w:rsidRPr="006D53A7" w:rsidRDefault="003169B3" w:rsidP="006C3A52">
      <w:pPr>
        <w:tabs>
          <w:tab w:val="left" w:pos="1290"/>
        </w:tabs>
        <w:spacing w:after="0"/>
        <w:jc w:val="center"/>
        <w:rPr>
          <w:rFonts w:eastAsiaTheme="minorEastAsia"/>
          <w:b/>
          <w:i/>
          <w:color w:val="006666"/>
          <w:sz w:val="32"/>
          <w:szCs w:val="32"/>
          <w:lang w:val="pl-PL" w:eastAsia="es-ES"/>
        </w:rPr>
      </w:pPr>
      <w:r>
        <w:rPr>
          <w:rFonts w:ascii="Tahoma" w:hAnsi="Tahoma" w:cs="Tahoma"/>
          <w:b/>
          <w:i/>
          <w:color w:val="455A64"/>
          <w:sz w:val="32"/>
          <w:szCs w:val="32"/>
          <w:shd w:val="clear" w:color="auto" w:fill="FAFAFA"/>
        </w:rPr>
        <w:t>Kelner/</w:t>
      </w:r>
      <w:r w:rsidR="006D53A7" w:rsidRPr="006D53A7">
        <w:rPr>
          <w:rFonts w:ascii="Tahoma" w:hAnsi="Tahoma" w:cs="Tahoma"/>
          <w:b/>
          <w:i/>
          <w:color w:val="455A64"/>
          <w:sz w:val="32"/>
          <w:szCs w:val="32"/>
          <w:shd w:val="clear" w:color="auto" w:fill="FAFAFA"/>
        </w:rPr>
        <w:t>ka w restauracji 5-gwiazdkowego hotelu</w:t>
      </w:r>
    </w:p>
    <w:p w:rsidR="006C3A52" w:rsidRDefault="006C3A52" w:rsidP="00325780">
      <w:pPr>
        <w:tabs>
          <w:tab w:val="left" w:pos="1290"/>
        </w:tabs>
        <w:spacing w:after="0"/>
        <w:rPr>
          <w:rFonts w:eastAsiaTheme="minorEastAsia"/>
          <w:color w:val="006666"/>
          <w:sz w:val="26"/>
          <w:szCs w:val="26"/>
          <w:lang w:val="pl-PL" w:eastAsia="es-ES"/>
        </w:rPr>
      </w:pPr>
    </w:p>
    <w:p w:rsidR="00325780" w:rsidRPr="00EE3097" w:rsidRDefault="00492174" w:rsidP="00325780">
      <w:pPr>
        <w:tabs>
          <w:tab w:val="left" w:pos="1290"/>
        </w:tabs>
        <w:spacing w:after="0"/>
        <w:rPr>
          <w:rFonts w:eastAsiaTheme="minorEastAsia"/>
          <w:color w:val="006666"/>
          <w:sz w:val="26"/>
          <w:szCs w:val="26"/>
          <w:lang w:val="pl-PL" w:eastAsia="es-ES"/>
        </w:rPr>
      </w:pPr>
      <w:r w:rsidRPr="00EE3097">
        <w:rPr>
          <w:rFonts w:eastAsiaTheme="minorEastAsia"/>
          <w:color w:val="006666"/>
          <w:sz w:val="26"/>
          <w:szCs w:val="26"/>
          <w:lang w:val="pl-PL" w:eastAsia="es-ES"/>
        </w:rPr>
        <w:t>Gdzie</w:t>
      </w:r>
      <w:r w:rsidR="00325780" w:rsidRPr="00EE3097">
        <w:rPr>
          <w:rFonts w:eastAsiaTheme="minorEastAsia"/>
          <w:color w:val="006666"/>
          <w:sz w:val="26"/>
          <w:szCs w:val="26"/>
          <w:lang w:val="pl-PL" w:eastAsia="es-ES"/>
        </w:rPr>
        <w:t xml:space="preserve">: </w:t>
      </w:r>
      <w:r w:rsidR="006D53A7" w:rsidRPr="006D53A7">
        <w:rPr>
          <w:rFonts w:cs="Tahoma"/>
          <w:b/>
          <w:color w:val="455A64"/>
          <w:sz w:val="26"/>
          <w:szCs w:val="26"/>
          <w:shd w:val="clear" w:color="auto" w:fill="FAFAFA"/>
        </w:rPr>
        <w:t>Costa Brava</w:t>
      </w:r>
      <w:r w:rsidR="006D53A7" w:rsidRPr="006D53A7">
        <w:rPr>
          <w:rStyle w:val="apple-converted-space"/>
          <w:rFonts w:cs="Tahoma"/>
          <w:b/>
          <w:color w:val="455A64"/>
          <w:sz w:val="26"/>
          <w:szCs w:val="26"/>
          <w:shd w:val="clear" w:color="auto" w:fill="FAFAFA"/>
        </w:rPr>
        <w:t> </w:t>
      </w:r>
      <w:r w:rsidR="00EE3097" w:rsidRPr="006D53A7">
        <w:rPr>
          <w:rFonts w:eastAsiaTheme="minorEastAsia"/>
          <w:b/>
          <w:color w:val="006666"/>
          <w:sz w:val="26"/>
          <w:szCs w:val="26"/>
          <w:lang w:val="pl-PL" w:eastAsia="es-ES"/>
        </w:rPr>
        <w:t>, Hiszpania</w:t>
      </w:r>
    </w:p>
    <w:p w:rsidR="00325780" w:rsidRPr="00EE3097" w:rsidRDefault="00A54694" w:rsidP="00325780">
      <w:pPr>
        <w:tabs>
          <w:tab w:val="left" w:pos="1290"/>
        </w:tabs>
        <w:spacing w:after="0"/>
        <w:ind w:left="1418" w:hanging="1418"/>
        <w:rPr>
          <w:rFonts w:eastAsiaTheme="minorEastAsia"/>
          <w:color w:val="006666"/>
          <w:sz w:val="26"/>
          <w:szCs w:val="26"/>
          <w:lang w:val="pl-PL" w:eastAsia="es-ES"/>
        </w:rPr>
      </w:pPr>
      <w:r>
        <w:rPr>
          <w:rFonts w:eastAsiaTheme="minorEastAsia"/>
          <w:color w:val="006666"/>
          <w:sz w:val="26"/>
          <w:szCs w:val="26"/>
          <w:lang w:val="pl-PL" w:eastAsia="es-ES"/>
        </w:rPr>
        <w:t>Rozpoczęcie praktyk</w:t>
      </w:r>
      <w:r w:rsidR="00325780" w:rsidRPr="00EE3097">
        <w:rPr>
          <w:rFonts w:eastAsiaTheme="minorEastAsia"/>
          <w:color w:val="006666"/>
          <w:sz w:val="26"/>
          <w:szCs w:val="26"/>
          <w:lang w:val="pl-PL" w:eastAsia="es-ES"/>
        </w:rPr>
        <w:t xml:space="preserve">: </w:t>
      </w:r>
      <w:r w:rsidR="006D53A7">
        <w:rPr>
          <w:rFonts w:eastAsiaTheme="minorEastAsia"/>
          <w:b/>
          <w:color w:val="006666"/>
          <w:sz w:val="26"/>
          <w:szCs w:val="26"/>
          <w:lang w:val="pl-PL" w:eastAsia="es-ES"/>
        </w:rPr>
        <w:t>kwiecień-lipiec 2017</w:t>
      </w:r>
      <w:r>
        <w:rPr>
          <w:rFonts w:eastAsiaTheme="minorEastAsia"/>
          <w:b/>
          <w:color w:val="006666"/>
          <w:sz w:val="26"/>
          <w:szCs w:val="26"/>
          <w:lang w:val="pl-PL" w:eastAsia="es-ES"/>
        </w:rPr>
        <w:t xml:space="preserve"> </w:t>
      </w:r>
    </w:p>
    <w:p w:rsidR="00325780" w:rsidRPr="00EE3097" w:rsidRDefault="00492174" w:rsidP="00325780">
      <w:pPr>
        <w:tabs>
          <w:tab w:val="left" w:pos="1290"/>
        </w:tabs>
        <w:spacing w:after="0"/>
        <w:ind w:left="1418" w:hanging="1418"/>
        <w:rPr>
          <w:rFonts w:eastAsiaTheme="minorEastAsia"/>
          <w:b/>
          <w:color w:val="006666"/>
          <w:sz w:val="26"/>
          <w:szCs w:val="26"/>
          <w:lang w:val="pl-PL" w:eastAsia="es-ES"/>
        </w:rPr>
      </w:pPr>
      <w:r w:rsidRPr="00EE3097">
        <w:rPr>
          <w:rFonts w:eastAsiaTheme="minorEastAsia"/>
          <w:color w:val="006666"/>
          <w:sz w:val="26"/>
          <w:szCs w:val="26"/>
          <w:lang w:val="pl-PL" w:eastAsia="es-ES"/>
        </w:rPr>
        <w:t>Czas Trwania</w:t>
      </w:r>
      <w:r w:rsidR="00325780" w:rsidRPr="00EE3097">
        <w:rPr>
          <w:rFonts w:eastAsiaTheme="minorEastAsia"/>
          <w:color w:val="006666"/>
          <w:sz w:val="26"/>
          <w:szCs w:val="26"/>
          <w:lang w:val="pl-PL" w:eastAsia="es-ES"/>
        </w:rPr>
        <w:t xml:space="preserve">: </w:t>
      </w:r>
      <w:r w:rsidR="006D53A7">
        <w:rPr>
          <w:rFonts w:eastAsiaTheme="minorEastAsia"/>
          <w:b/>
          <w:color w:val="006666"/>
          <w:sz w:val="26"/>
          <w:szCs w:val="26"/>
          <w:lang w:val="pl-PL" w:eastAsia="es-ES"/>
        </w:rPr>
        <w:t>2</w:t>
      </w:r>
      <w:r w:rsidR="00F977AB">
        <w:rPr>
          <w:rFonts w:eastAsiaTheme="minorEastAsia"/>
          <w:b/>
          <w:color w:val="006666"/>
          <w:sz w:val="26"/>
          <w:szCs w:val="26"/>
          <w:lang w:val="pl-PL" w:eastAsia="es-ES"/>
        </w:rPr>
        <w:t>-6</w:t>
      </w:r>
      <w:r w:rsidRPr="00EE3097">
        <w:rPr>
          <w:rFonts w:eastAsiaTheme="minorEastAsia"/>
          <w:b/>
          <w:color w:val="006666"/>
          <w:sz w:val="26"/>
          <w:szCs w:val="26"/>
          <w:lang w:val="pl-PL" w:eastAsia="es-ES"/>
        </w:rPr>
        <w:t xml:space="preserve"> miesięcy</w:t>
      </w:r>
    </w:p>
    <w:p w:rsidR="00EE3097" w:rsidRDefault="00EE3097" w:rsidP="007301AA">
      <w:pPr>
        <w:pStyle w:val="NormalWeb"/>
        <w:shd w:val="clear" w:color="auto" w:fill="FAFAFA"/>
        <w:spacing w:before="0" w:beforeAutospacing="0" w:after="150" w:afterAutospacing="0"/>
        <w:rPr>
          <w:rFonts w:ascii="Tahoma" w:hAnsi="Tahoma" w:cs="Tahoma"/>
          <w:color w:val="455A64"/>
          <w:sz w:val="20"/>
          <w:szCs w:val="20"/>
          <w:lang w:val="pl-PL"/>
        </w:rPr>
      </w:pPr>
    </w:p>
    <w:p w:rsidR="006D53A7" w:rsidRPr="006D53A7" w:rsidRDefault="006D53A7" w:rsidP="006D53A7">
      <w:pPr>
        <w:pStyle w:val="NormalWeb"/>
        <w:shd w:val="clear" w:color="auto" w:fill="FAFAFA"/>
        <w:spacing w:before="0" w:beforeAutospacing="0" w:after="150" w:afterAutospacing="0"/>
        <w:rPr>
          <w:rFonts w:ascii="Tahoma" w:hAnsi="Tahoma" w:cs="Tahoma"/>
          <w:color w:val="455A64"/>
          <w:sz w:val="20"/>
          <w:szCs w:val="20"/>
          <w:lang w:val="pl-PL"/>
        </w:rPr>
      </w:pPr>
      <w:r w:rsidRPr="006D53A7">
        <w:rPr>
          <w:rFonts w:ascii="Tahoma" w:hAnsi="Tahoma" w:cs="Tahoma"/>
          <w:color w:val="455A64"/>
          <w:sz w:val="20"/>
          <w:szCs w:val="20"/>
          <w:lang w:val="pl-PL"/>
        </w:rPr>
        <w:t>Położony na pięknym wybrzeżu Costa Brava, ten 5-gwiazdkowy hotel stał się ikoną regionu pod względem jakości, luksusu oraz usług. Od wielu lat jest on również miejscem docelowym dla studentów z całej Europy, którzy mają jeden cel: nauczyć się pracować w luksusowym hotelu.</w:t>
      </w:r>
    </w:p>
    <w:p w:rsidR="006D53A7" w:rsidRPr="006D53A7" w:rsidRDefault="006D53A7" w:rsidP="006D53A7">
      <w:pPr>
        <w:pStyle w:val="NormalWeb"/>
        <w:shd w:val="clear" w:color="auto" w:fill="FAFAFA"/>
        <w:spacing w:before="0" w:beforeAutospacing="0" w:after="150" w:afterAutospacing="0"/>
        <w:rPr>
          <w:rFonts w:ascii="Tahoma" w:hAnsi="Tahoma" w:cs="Tahoma"/>
          <w:color w:val="455A64"/>
          <w:sz w:val="20"/>
          <w:szCs w:val="20"/>
          <w:lang w:val="pl-PL"/>
        </w:rPr>
      </w:pPr>
      <w:r w:rsidRPr="006D53A7">
        <w:rPr>
          <w:rFonts w:ascii="Tahoma" w:hAnsi="Tahoma" w:cs="Tahoma"/>
          <w:color w:val="455A64"/>
          <w:sz w:val="20"/>
          <w:szCs w:val="20"/>
          <w:lang w:val="pl-PL"/>
        </w:rPr>
        <w:t>Firma ta należy do renomowanej sieci hoteli w Hiszpanii i jest znana z bardzo korzystnych warunków, które oferuje swoim praktykantom: wszyscy studenci otrzymują wynagrodzenie, zakwaterowanie i darmowe posiłki.</w:t>
      </w:r>
    </w:p>
    <w:tbl>
      <w:tblPr>
        <w:tblStyle w:val="TableGrid"/>
        <w:tblpPr w:vertAnchor="text" w:horzAnchor="page" w:tblpX="7339" w:tblpY="811"/>
        <w:tblOverlap w:val="never"/>
        <w:tblW w:w="3881" w:type="dxa"/>
        <w:tblInd w:w="0" w:type="dxa"/>
        <w:shd w:val="clear" w:color="auto" w:fill="D9D9D9" w:themeFill="background1" w:themeFillShade="D9"/>
        <w:tblCellMar>
          <w:left w:w="144" w:type="dxa"/>
          <w:right w:w="107" w:type="dxa"/>
        </w:tblCellMar>
        <w:tblLook w:val="04A0" w:firstRow="1" w:lastRow="0" w:firstColumn="1" w:lastColumn="0" w:noHBand="0" w:noVBand="1"/>
      </w:tblPr>
      <w:tblGrid>
        <w:gridCol w:w="3881"/>
      </w:tblGrid>
      <w:tr w:rsidR="00BD1CE3" w:rsidRPr="003F79DD" w:rsidTr="00BD1CE3">
        <w:trPr>
          <w:trHeight w:val="600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D1CE3" w:rsidRPr="007A5E85" w:rsidRDefault="00BD1CE3" w:rsidP="00BD1CE3">
            <w:pPr>
              <w:spacing w:line="259" w:lineRule="auto"/>
              <w:jc w:val="both"/>
              <w:rPr>
                <w:lang w:val="pl-PL"/>
              </w:rPr>
            </w:pPr>
            <w:r>
              <w:rPr>
                <w:sz w:val="18"/>
                <w:lang w:val="pl-PL"/>
              </w:rPr>
              <w:t xml:space="preserve">Aby odbyć praktyki w Hiszpanii wymagana jest </w:t>
            </w:r>
            <w:r>
              <w:rPr>
                <w:sz w:val="18"/>
                <w:lang w:val="pl-PL"/>
              </w:rPr>
              <w:t>u</w:t>
            </w:r>
            <w:r>
              <w:rPr>
                <w:sz w:val="18"/>
                <w:lang w:val="pl-PL"/>
              </w:rPr>
              <w:t>m</w:t>
            </w:r>
            <w:r>
              <w:rPr>
                <w:sz w:val="18"/>
                <w:lang w:val="pl-PL"/>
              </w:rPr>
              <w:t>owa o praktyki podpisana przez u</w:t>
            </w:r>
            <w:bookmarkStart w:id="0" w:name="_GoBack"/>
            <w:bookmarkEnd w:id="0"/>
            <w:r>
              <w:rPr>
                <w:sz w:val="18"/>
                <w:lang w:val="pl-PL"/>
              </w:rPr>
              <w:t>czelnię.</w:t>
            </w:r>
          </w:p>
        </w:tc>
      </w:tr>
    </w:tbl>
    <w:p w:rsidR="006D53A7" w:rsidRPr="006D53A7" w:rsidRDefault="006D53A7" w:rsidP="006D53A7">
      <w:pPr>
        <w:pStyle w:val="NormalWeb"/>
        <w:shd w:val="clear" w:color="auto" w:fill="FAFAFA"/>
        <w:spacing w:before="0" w:beforeAutospacing="0" w:after="150" w:afterAutospacing="0"/>
        <w:rPr>
          <w:rFonts w:ascii="Tahoma" w:hAnsi="Tahoma" w:cs="Tahoma"/>
          <w:color w:val="455A64"/>
          <w:sz w:val="20"/>
          <w:szCs w:val="20"/>
          <w:lang w:val="pl-PL"/>
        </w:rPr>
      </w:pPr>
      <w:r w:rsidRPr="006D53A7">
        <w:rPr>
          <w:rFonts w:ascii="Tahoma" w:hAnsi="Tahoma" w:cs="Tahoma"/>
          <w:color w:val="455A64"/>
          <w:sz w:val="20"/>
          <w:szCs w:val="20"/>
          <w:lang w:val="pl-PL"/>
        </w:rPr>
        <w:t>Praktyki na recepcji, praktyki w restauracji, praktyki w kuchni: zakres ofert, które hotel ma do zaproponowania jest szeroki a szkolenia, które oferuje są wysokiej jakości, dzieje się to m.in. za sprawą zespołu składającego się z ekspertów, którzy to od wielu lat współpracują i wspomagają studentów, osiągając wspaniałe wyniki.</w:t>
      </w:r>
    </w:p>
    <w:p w:rsidR="00295AF9" w:rsidRDefault="00295AF9" w:rsidP="00826FE1">
      <w:pPr>
        <w:rPr>
          <w:lang w:val="pl-PL"/>
        </w:rPr>
      </w:pPr>
    </w:p>
    <w:p w:rsidR="00295AF9" w:rsidRPr="00EF5651" w:rsidRDefault="00295AF9" w:rsidP="00826FE1">
      <w:pPr>
        <w:rPr>
          <w:rFonts w:ascii="Tahoma" w:hAnsi="Tahoma" w:cs="Tahoma"/>
          <w:sz w:val="24"/>
          <w:szCs w:val="24"/>
          <w:lang w:val="pl-PL"/>
        </w:rPr>
      </w:pPr>
      <w:r w:rsidRPr="00EF5651">
        <w:rPr>
          <w:rFonts w:ascii="Tahoma" w:hAnsi="Tahoma" w:cs="Tahoma"/>
          <w:sz w:val="24"/>
          <w:szCs w:val="24"/>
          <w:lang w:val="pl-PL"/>
        </w:rPr>
        <w:t>Zakres obowiązków:</w:t>
      </w:r>
    </w:p>
    <w:p w:rsidR="003169B3" w:rsidRPr="003169B3" w:rsidRDefault="003169B3" w:rsidP="003169B3">
      <w:pPr>
        <w:pStyle w:val="NormalWeb"/>
        <w:numPr>
          <w:ilvl w:val="0"/>
          <w:numId w:val="9"/>
        </w:numPr>
        <w:shd w:val="clear" w:color="auto" w:fill="FAFAFA"/>
        <w:spacing w:before="0" w:beforeAutospacing="0" w:after="150" w:afterAutospacing="0"/>
        <w:rPr>
          <w:rFonts w:asciiTheme="minorHAnsi" w:hAnsiTheme="minorHAnsi" w:cs="Tahoma"/>
          <w:color w:val="455A64"/>
          <w:sz w:val="22"/>
          <w:szCs w:val="22"/>
          <w:lang w:val="pl-PL"/>
        </w:rPr>
      </w:pPr>
      <w:r w:rsidRPr="003169B3">
        <w:rPr>
          <w:rFonts w:asciiTheme="minorHAnsi" w:hAnsiTheme="minorHAnsi" w:cs="Tahoma"/>
          <w:color w:val="455A64"/>
          <w:sz w:val="22"/>
          <w:szCs w:val="22"/>
          <w:lang w:val="pl-PL"/>
        </w:rPr>
        <w:t>Rozmieszczenie stołów oraz przygotowanie dań przed posiłkami, w bufecie, pizzerii i barach przy basenie: śniadanie, obiad i / lub kolację</w:t>
      </w:r>
    </w:p>
    <w:p w:rsidR="003169B3" w:rsidRPr="003169B3" w:rsidRDefault="003169B3" w:rsidP="003169B3">
      <w:pPr>
        <w:pStyle w:val="NormalWeb"/>
        <w:numPr>
          <w:ilvl w:val="0"/>
          <w:numId w:val="9"/>
        </w:numPr>
        <w:shd w:val="clear" w:color="auto" w:fill="FAFAFA"/>
        <w:spacing w:before="0" w:beforeAutospacing="0" w:after="150" w:afterAutospacing="0"/>
        <w:rPr>
          <w:rFonts w:asciiTheme="minorHAnsi" w:hAnsiTheme="minorHAnsi" w:cs="Tahoma"/>
          <w:color w:val="455A64"/>
          <w:sz w:val="22"/>
          <w:szCs w:val="22"/>
          <w:lang w:val="pl-PL"/>
        </w:rPr>
      </w:pPr>
      <w:r w:rsidRPr="003169B3">
        <w:rPr>
          <w:rFonts w:asciiTheme="minorHAnsi" w:hAnsiTheme="minorHAnsi" w:cs="Tahoma"/>
          <w:color w:val="455A64"/>
          <w:sz w:val="22"/>
          <w:szCs w:val="22"/>
          <w:lang w:val="pl-PL"/>
        </w:rPr>
        <w:t>Przyjmowanie zamówień oraz podawania gościom posiłków</w:t>
      </w:r>
    </w:p>
    <w:p w:rsidR="003169B3" w:rsidRPr="003169B3" w:rsidRDefault="003169B3" w:rsidP="003169B3">
      <w:pPr>
        <w:pStyle w:val="NormalWeb"/>
        <w:numPr>
          <w:ilvl w:val="0"/>
          <w:numId w:val="9"/>
        </w:numPr>
        <w:shd w:val="clear" w:color="auto" w:fill="FAFAFA"/>
        <w:spacing w:before="0" w:beforeAutospacing="0" w:after="150" w:afterAutospacing="0"/>
        <w:rPr>
          <w:rFonts w:asciiTheme="minorHAnsi" w:hAnsiTheme="minorHAnsi" w:cs="Tahoma"/>
          <w:color w:val="455A64"/>
          <w:sz w:val="22"/>
          <w:szCs w:val="22"/>
          <w:lang w:val="pl-PL"/>
        </w:rPr>
      </w:pPr>
      <w:r w:rsidRPr="003169B3">
        <w:rPr>
          <w:rFonts w:asciiTheme="minorHAnsi" w:hAnsiTheme="minorHAnsi" w:cs="Tahoma"/>
          <w:color w:val="455A64"/>
          <w:sz w:val="22"/>
          <w:szCs w:val="22"/>
          <w:lang w:val="pl-PL"/>
        </w:rPr>
        <w:t>Udzielanie gościom informacji dotyczącej oferty gastronomicznej</w:t>
      </w:r>
    </w:p>
    <w:p w:rsidR="003169B3" w:rsidRPr="003169B3" w:rsidRDefault="003169B3" w:rsidP="003169B3">
      <w:pPr>
        <w:pStyle w:val="NormalWeb"/>
        <w:numPr>
          <w:ilvl w:val="0"/>
          <w:numId w:val="9"/>
        </w:numPr>
        <w:shd w:val="clear" w:color="auto" w:fill="FAFAFA"/>
        <w:spacing w:before="0" w:beforeAutospacing="0" w:after="150" w:afterAutospacing="0"/>
        <w:rPr>
          <w:rFonts w:asciiTheme="minorHAnsi" w:hAnsiTheme="minorHAnsi" w:cs="Tahoma"/>
          <w:color w:val="455A64"/>
          <w:sz w:val="22"/>
          <w:szCs w:val="22"/>
          <w:lang w:val="pl-PL"/>
        </w:rPr>
      </w:pPr>
      <w:r w:rsidRPr="003169B3">
        <w:rPr>
          <w:rFonts w:asciiTheme="minorHAnsi" w:hAnsiTheme="minorHAnsi" w:cs="Tahoma"/>
          <w:color w:val="455A64"/>
          <w:sz w:val="22"/>
          <w:szCs w:val="22"/>
          <w:lang w:val="pl-PL"/>
        </w:rPr>
        <w:t>Dbanie o dostępność oraz czystość urządzeń dla klientów</w:t>
      </w:r>
    </w:p>
    <w:p w:rsidR="003169B3" w:rsidRPr="003169B3" w:rsidRDefault="003169B3" w:rsidP="003169B3">
      <w:pPr>
        <w:pStyle w:val="NormalWeb"/>
        <w:numPr>
          <w:ilvl w:val="0"/>
          <w:numId w:val="9"/>
        </w:numPr>
        <w:shd w:val="clear" w:color="auto" w:fill="FAFAFA"/>
        <w:spacing w:before="0" w:beforeAutospacing="0" w:after="150" w:afterAutospacing="0"/>
        <w:rPr>
          <w:rFonts w:asciiTheme="minorHAnsi" w:hAnsiTheme="minorHAnsi" w:cs="Tahoma"/>
          <w:color w:val="455A64"/>
          <w:sz w:val="22"/>
          <w:szCs w:val="22"/>
          <w:lang w:val="pl-PL"/>
        </w:rPr>
      </w:pPr>
      <w:r w:rsidRPr="003169B3">
        <w:rPr>
          <w:rFonts w:asciiTheme="minorHAnsi" w:hAnsiTheme="minorHAnsi" w:cs="Tahoma"/>
          <w:color w:val="455A64"/>
          <w:sz w:val="22"/>
          <w:szCs w:val="22"/>
          <w:lang w:val="pl-PL"/>
        </w:rPr>
        <w:t>Odpowidanie na wnioski oraz obawy klientów</w:t>
      </w:r>
    </w:p>
    <w:p w:rsidR="003169B3" w:rsidRPr="003169B3" w:rsidRDefault="003169B3" w:rsidP="003169B3">
      <w:pPr>
        <w:pStyle w:val="NormalWeb"/>
        <w:numPr>
          <w:ilvl w:val="0"/>
          <w:numId w:val="9"/>
        </w:numPr>
        <w:shd w:val="clear" w:color="auto" w:fill="FAFAFA"/>
        <w:spacing w:before="0" w:beforeAutospacing="0" w:after="150" w:afterAutospacing="0"/>
        <w:rPr>
          <w:rFonts w:asciiTheme="minorHAnsi" w:hAnsiTheme="minorHAnsi" w:cs="Tahoma"/>
          <w:color w:val="455A64"/>
          <w:sz w:val="22"/>
          <w:szCs w:val="22"/>
          <w:lang w:val="pl-PL"/>
        </w:rPr>
      </w:pPr>
      <w:r w:rsidRPr="003169B3">
        <w:rPr>
          <w:rFonts w:asciiTheme="minorHAnsi" w:hAnsiTheme="minorHAnsi" w:cs="Tahoma"/>
          <w:color w:val="455A64"/>
          <w:sz w:val="22"/>
          <w:szCs w:val="22"/>
          <w:lang w:val="pl-PL"/>
        </w:rPr>
        <w:t>Układanie stołów po posiłkach: śniadanie, obiad i/lub kolacja</w:t>
      </w:r>
    </w:p>
    <w:p w:rsidR="00EF5651" w:rsidRPr="00EF5651" w:rsidRDefault="00EF5651" w:rsidP="00EF5651">
      <w:pPr>
        <w:shd w:val="clear" w:color="auto" w:fill="FAFAFA"/>
        <w:spacing w:after="150" w:line="240" w:lineRule="auto"/>
        <w:rPr>
          <w:rFonts w:ascii="Tahoma" w:eastAsia="Times New Roman" w:hAnsi="Tahoma" w:cs="Tahoma"/>
          <w:color w:val="455A64"/>
          <w:sz w:val="24"/>
          <w:szCs w:val="24"/>
          <w:lang w:val="pl-PL" w:eastAsia="es-ES"/>
        </w:rPr>
      </w:pPr>
      <w:r w:rsidRPr="00EF5651">
        <w:rPr>
          <w:rFonts w:ascii="Tahoma" w:eastAsia="Times New Roman" w:hAnsi="Tahoma" w:cs="Tahoma"/>
          <w:color w:val="455A64"/>
          <w:sz w:val="24"/>
          <w:szCs w:val="24"/>
          <w:lang w:val="pl-PL" w:eastAsia="es-ES"/>
        </w:rPr>
        <w:t>Osobowość oraz kwalifikacje idealnego kandydata:</w:t>
      </w:r>
    </w:p>
    <w:p w:rsidR="00EF5651" w:rsidRPr="00EF5651" w:rsidRDefault="00EF5651" w:rsidP="00EF5651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="Tahoma"/>
          <w:color w:val="455A64"/>
          <w:lang w:val="es-ES" w:eastAsia="es-ES"/>
        </w:rPr>
      </w:pPr>
      <w:proofErr w:type="spellStart"/>
      <w:r w:rsidRPr="00EF5651">
        <w:rPr>
          <w:rFonts w:eastAsia="Times New Roman" w:cs="Tahoma"/>
          <w:color w:val="455A64"/>
          <w:lang w:val="es-ES" w:eastAsia="es-ES"/>
        </w:rPr>
        <w:t>Umiejętność</w:t>
      </w:r>
      <w:proofErr w:type="spellEnd"/>
      <w:r w:rsidRPr="00EF5651">
        <w:rPr>
          <w:rFonts w:eastAsia="Times New Roman" w:cs="Tahoma"/>
          <w:color w:val="455A64"/>
          <w:lang w:val="es-ES" w:eastAsia="es-ES"/>
        </w:rPr>
        <w:t xml:space="preserve"> </w:t>
      </w:r>
      <w:proofErr w:type="spellStart"/>
      <w:r w:rsidRPr="00EF5651">
        <w:rPr>
          <w:rFonts w:eastAsia="Times New Roman" w:cs="Tahoma"/>
          <w:color w:val="455A64"/>
          <w:lang w:val="es-ES" w:eastAsia="es-ES"/>
        </w:rPr>
        <w:t>pracy</w:t>
      </w:r>
      <w:proofErr w:type="spellEnd"/>
      <w:r w:rsidRPr="00EF5651">
        <w:rPr>
          <w:rFonts w:eastAsia="Times New Roman" w:cs="Tahoma"/>
          <w:color w:val="455A64"/>
          <w:lang w:val="es-ES" w:eastAsia="es-ES"/>
        </w:rPr>
        <w:t xml:space="preserve"> w </w:t>
      </w:r>
      <w:proofErr w:type="spellStart"/>
      <w:r w:rsidRPr="00EF5651">
        <w:rPr>
          <w:rFonts w:eastAsia="Times New Roman" w:cs="Tahoma"/>
          <w:color w:val="455A64"/>
          <w:lang w:val="es-ES" w:eastAsia="es-ES"/>
        </w:rPr>
        <w:t>zespole</w:t>
      </w:r>
      <w:proofErr w:type="spellEnd"/>
    </w:p>
    <w:p w:rsidR="00EF5651" w:rsidRPr="00EF5651" w:rsidRDefault="00E942D0" w:rsidP="00EF5651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="Tahoma"/>
          <w:color w:val="455A64"/>
          <w:lang w:val="es-ES" w:eastAsia="es-ES"/>
        </w:rPr>
      </w:pPr>
      <w:proofErr w:type="spellStart"/>
      <w:r>
        <w:rPr>
          <w:rFonts w:eastAsia="Times New Roman" w:cs="Tahoma"/>
          <w:color w:val="455A64"/>
          <w:lang w:val="es-ES" w:eastAsia="es-ES"/>
        </w:rPr>
        <w:t>Nienaganna</w:t>
      </w:r>
      <w:proofErr w:type="spellEnd"/>
      <w:r>
        <w:rPr>
          <w:rFonts w:eastAsia="Times New Roman" w:cs="Tahoma"/>
          <w:color w:val="455A64"/>
          <w:lang w:val="es-ES" w:eastAsia="es-ES"/>
        </w:rPr>
        <w:t xml:space="preserve"> </w:t>
      </w:r>
      <w:proofErr w:type="spellStart"/>
      <w:r>
        <w:rPr>
          <w:rFonts w:eastAsia="Times New Roman" w:cs="Tahoma"/>
          <w:color w:val="455A64"/>
          <w:lang w:val="es-ES" w:eastAsia="es-ES"/>
        </w:rPr>
        <w:t>prezencja</w:t>
      </w:r>
      <w:proofErr w:type="spellEnd"/>
    </w:p>
    <w:p w:rsidR="00EF5651" w:rsidRPr="00295AF9" w:rsidRDefault="00EF5651" w:rsidP="00EF5651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="Tahoma"/>
          <w:color w:val="455A64"/>
          <w:lang w:val="es-ES" w:eastAsia="es-ES"/>
        </w:rPr>
      </w:pPr>
      <w:proofErr w:type="spellStart"/>
      <w:r w:rsidRPr="00EF5651">
        <w:rPr>
          <w:rFonts w:eastAsia="Times New Roman" w:cs="Tahoma"/>
          <w:color w:val="455A64"/>
          <w:lang w:val="es-ES" w:eastAsia="es-ES"/>
        </w:rPr>
        <w:t>Doskonałe</w:t>
      </w:r>
      <w:proofErr w:type="spellEnd"/>
      <w:r w:rsidRPr="00EF5651">
        <w:rPr>
          <w:rFonts w:eastAsia="Times New Roman" w:cs="Tahoma"/>
          <w:color w:val="455A64"/>
          <w:lang w:val="es-ES" w:eastAsia="es-ES"/>
        </w:rPr>
        <w:t xml:space="preserve"> </w:t>
      </w:r>
      <w:proofErr w:type="spellStart"/>
      <w:r w:rsidRPr="00EF5651">
        <w:rPr>
          <w:rFonts w:eastAsia="Times New Roman" w:cs="Tahoma"/>
          <w:color w:val="455A64"/>
          <w:lang w:val="es-ES" w:eastAsia="es-ES"/>
        </w:rPr>
        <w:t>umiejętności</w:t>
      </w:r>
      <w:proofErr w:type="spellEnd"/>
      <w:r w:rsidRPr="00EF5651">
        <w:rPr>
          <w:rFonts w:eastAsia="Times New Roman" w:cs="Tahoma"/>
          <w:color w:val="455A64"/>
          <w:lang w:val="es-ES" w:eastAsia="es-ES"/>
        </w:rPr>
        <w:t xml:space="preserve"> </w:t>
      </w:r>
      <w:proofErr w:type="spellStart"/>
      <w:r w:rsidRPr="00EF5651">
        <w:rPr>
          <w:rFonts w:eastAsia="Times New Roman" w:cs="Tahoma"/>
          <w:color w:val="455A64"/>
          <w:lang w:val="es-ES" w:eastAsia="es-ES"/>
        </w:rPr>
        <w:t>komunikacyjne</w:t>
      </w:r>
      <w:proofErr w:type="spellEnd"/>
    </w:p>
    <w:p w:rsidR="00325780" w:rsidRPr="00EE3097" w:rsidRDefault="00492174" w:rsidP="00325780">
      <w:pPr>
        <w:spacing w:after="0"/>
        <w:ind w:firstLine="708"/>
        <w:jc w:val="both"/>
        <w:rPr>
          <w:rFonts w:eastAsiaTheme="minorEastAsia"/>
          <w:b/>
          <w:lang w:val="pl-PL" w:eastAsia="es-ES"/>
        </w:rPr>
      </w:pPr>
      <w:r w:rsidRPr="00EE3097">
        <w:rPr>
          <w:rFonts w:eastAsiaTheme="minorEastAsia"/>
          <w:color w:val="006666"/>
          <w:lang w:val="pl-PL" w:eastAsia="es-ES"/>
        </w:rPr>
        <w:t>Studia</w:t>
      </w:r>
      <w:r w:rsidR="00325780" w:rsidRPr="00EE3097">
        <w:rPr>
          <w:rFonts w:eastAsiaTheme="minorEastAsia"/>
          <w:color w:val="006666"/>
          <w:lang w:val="pl-PL" w:eastAsia="es-ES"/>
        </w:rPr>
        <w:t>:</w:t>
      </w:r>
      <w:r w:rsidR="00325780" w:rsidRPr="00EE3097">
        <w:rPr>
          <w:rFonts w:eastAsiaTheme="minorEastAsia"/>
          <w:color w:val="006666"/>
          <w:lang w:val="pl-PL" w:eastAsia="es-ES"/>
        </w:rPr>
        <w:tab/>
      </w:r>
      <w:r w:rsidR="003169B3">
        <w:rPr>
          <w:rFonts w:ascii="Tahoma" w:hAnsi="Tahoma" w:cs="Tahoma"/>
          <w:color w:val="455A64"/>
          <w:sz w:val="20"/>
          <w:szCs w:val="20"/>
          <w:shd w:val="clear" w:color="auto" w:fill="FAFAFA"/>
        </w:rPr>
        <w:t>Turystyka, Hotelarstwo, Gastronomia</w:t>
      </w:r>
    </w:p>
    <w:p w:rsidR="00325780" w:rsidRPr="00492174" w:rsidRDefault="00492174" w:rsidP="00325780">
      <w:pPr>
        <w:tabs>
          <w:tab w:val="left" w:pos="0"/>
        </w:tabs>
        <w:ind w:firstLine="709"/>
        <w:jc w:val="both"/>
        <w:rPr>
          <w:rFonts w:eastAsiaTheme="minorEastAsia"/>
          <w:b/>
          <w:lang w:val="pl-PL" w:eastAsia="es-ES"/>
        </w:rPr>
      </w:pPr>
      <w:r w:rsidRPr="00492174">
        <w:rPr>
          <w:rFonts w:eastAsiaTheme="minorEastAsia"/>
          <w:color w:val="006666"/>
          <w:lang w:val="pl-PL" w:eastAsia="es-ES"/>
        </w:rPr>
        <w:t>Języki</w:t>
      </w:r>
      <w:r w:rsidR="00325780" w:rsidRPr="00492174">
        <w:rPr>
          <w:rFonts w:eastAsiaTheme="minorEastAsia"/>
          <w:color w:val="006666"/>
          <w:lang w:val="pl-PL" w:eastAsia="es-ES"/>
        </w:rPr>
        <w:t>:</w:t>
      </w:r>
      <w:r w:rsidR="00EF5651">
        <w:rPr>
          <w:rFonts w:eastAsiaTheme="minorEastAsia"/>
          <w:b/>
          <w:sz w:val="24"/>
          <w:lang w:val="pl-PL" w:eastAsia="es-ES"/>
        </w:rPr>
        <w:t xml:space="preserve"> angielski A2</w:t>
      </w:r>
    </w:p>
    <w:p w:rsidR="00325780" w:rsidRPr="00EE3097" w:rsidRDefault="00325780" w:rsidP="00EE3097">
      <w:pPr>
        <w:tabs>
          <w:tab w:val="left" w:pos="1290"/>
        </w:tabs>
        <w:jc w:val="both"/>
        <w:rPr>
          <w:rFonts w:eastAsiaTheme="minorEastAsia"/>
          <w:color w:val="006666"/>
          <w:sz w:val="26"/>
          <w:szCs w:val="26"/>
          <w:u w:val="single"/>
          <w:lang w:val="pl-PL" w:eastAsia="es-ES"/>
        </w:rPr>
      </w:pPr>
      <w:r w:rsidRPr="006B4632">
        <w:rPr>
          <w:noProof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404569" wp14:editId="68B398E5">
                <wp:simplePos x="0" y="0"/>
                <wp:positionH relativeFrom="margin">
                  <wp:align>left</wp:align>
                </wp:positionH>
                <wp:positionV relativeFrom="paragraph">
                  <wp:posOffset>308610</wp:posOffset>
                </wp:positionV>
                <wp:extent cx="5572125" cy="552450"/>
                <wp:effectExtent l="0" t="0" r="28575" b="1905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  <a:alpha val="3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694" w:rsidRDefault="00EE3097" w:rsidP="00A54694">
                            <w:pPr>
                              <w:spacing w:after="0" w:line="240" w:lineRule="auto"/>
                              <w:jc w:val="center"/>
                              <w:rPr>
                                <w:color w:val="006666"/>
                                <w:lang w:val="pl-PL"/>
                              </w:rPr>
                            </w:pPr>
                            <w:r w:rsidRPr="00CE0CF1"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pl-PL"/>
                              </w:rPr>
                              <w:t>Aplikuj teraz</w:t>
                            </w:r>
                            <w:r w:rsidR="00325780" w:rsidRPr="00CE0CF1"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pl-PL"/>
                              </w:rPr>
                              <w:t>!</w:t>
                            </w:r>
                            <w:r w:rsidR="00A54694">
                              <w:rPr>
                                <w:color w:val="006666"/>
                                <w:lang w:val="pl-PL"/>
                              </w:rPr>
                              <w:t xml:space="preserve"> W</w:t>
                            </w:r>
                            <w:r w:rsidR="00CE0CF1" w:rsidRPr="00CE0CF1">
                              <w:rPr>
                                <w:color w:val="006666"/>
                                <w:lang w:val="pl-PL"/>
                              </w:rPr>
                              <w:t>yślij swoje</w:t>
                            </w:r>
                            <w:r w:rsidR="00325780" w:rsidRPr="00CE0CF1">
                              <w:rPr>
                                <w:color w:val="006666"/>
                                <w:lang w:val="pl-PL"/>
                              </w:rPr>
                              <w:t xml:space="preserve"> CV </w:t>
                            </w:r>
                            <w:r w:rsidR="00CE0CF1" w:rsidRPr="00CE0CF1">
                              <w:rPr>
                                <w:color w:val="006666"/>
                                <w:lang w:val="pl-PL"/>
                              </w:rPr>
                              <w:t>na</w:t>
                            </w:r>
                            <w:r w:rsidR="00325780" w:rsidRPr="00CE0CF1">
                              <w:rPr>
                                <w:color w:val="006666"/>
                                <w:lang w:val="pl-PL"/>
                              </w:rPr>
                              <w:t xml:space="preserve"> </w:t>
                            </w:r>
                            <w:r w:rsidRPr="00CE0CF1">
                              <w:rPr>
                                <w:b/>
                                <w:color w:val="006666"/>
                                <w:sz w:val="32"/>
                                <w:szCs w:val="32"/>
                                <w:lang w:val="pl-PL"/>
                              </w:rPr>
                              <w:t>praktyki</w:t>
                            </w:r>
                            <w:r w:rsidR="00325780" w:rsidRPr="00CE0CF1">
                              <w:rPr>
                                <w:b/>
                                <w:color w:val="006666"/>
                                <w:sz w:val="32"/>
                                <w:szCs w:val="32"/>
                                <w:lang w:val="pl-PL"/>
                              </w:rPr>
                              <w:t>@ies-consulting.es</w:t>
                            </w:r>
                          </w:p>
                          <w:p w:rsidR="00325780" w:rsidRPr="00CE0CF1" w:rsidRDefault="00A54694" w:rsidP="00A54694">
                            <w:pPr>
                              <w:spacing w:after="0" w:line="240" w:lineRule="auto"/>
                              <w:jc w:val="center"/>
                              <w:rPr>
                                <w:color w:val="006666"/>
                                <w:lang w:val="pl-PL"/>
                              </w:rPr>
                            </w:pPr>
                            <w:r>
                              <w:rPr>
                                <w:color w:val="006666"/>
                                <w:lang w:val="pl-PL"/>
                              </w:rPr>
                              <w:t xml:space="preserve">Lub </w:t>
                            </w:r>
                            <w:r w:rsidR="00CE0CF1" w:rsidRPr="00CE0CF1">
                              <w:rPr>
                                <w:color w:val="006666"/>
                                <w:lang w:val="pl-PL"/>
                              </w:rPr>
                              <w:t>zarejestruj się</w:t>
                            </w:r>
                            <w:r w:rsidR="00325780" w:rsidRPr="00CE0CF1">
                              <w:rPr>
                                <w:color w:val="006666"/>
                                <w:lang w:val="pl-PL"/>
                              </w:rPr>
                              <w:t xml:space="preserve">: </w:t>
                            </w:r>
                            <w:hyperlink r:id="rId11" w:history="1">
                              <w:r w:rsidR="00325780" w:rsidRPr="00CE0CF1">
                                <w:rPr>
                                  <w:rStyle w:val="Hipervnculo"/>
                                  <w:lang w:val="pl-PL"/>
                                </w:rPr>
                                <w:t>https://www.ies-consulting.eu/application-for-internship/</w:t>
                              </w:r>
                            </w:hyperlink>
                          </w:p>
                          <w:p w:rsidR="00325780" w:rsidRPr="00CE0CF1" w:rsidRDefault="00325780" w:rsidP="00A54694">
                            <w:pPr>
                              <w:spacing w:line="240" w:lineRule="auto"/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04569" id="Rectangle 2" o:spid="_x0000_s1026" style="position:absolute;left:0;text-align:left;margin-left:0;margin-top:24.3pt;width:438.75pt;height:43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" fillcolor="#bfbfbf [2412]" strokecolor="white [3212]">
                <v:fill opacity="19789f"/>
                <v:textbox>
                  <w:txbxContent>
                    <w:p w:rsidR="00A54694" w:rsidRDefault="00EE3097" w:rsidP="00A54694">
                      <w:pPr>
                        <w:spacing w:after="0" w:line="240" w:lineRule="auto"/>
                        <w:jc w:val="center"/>
                        <w:rPr>
                          <w:color w:val="006666"/>
                          <w:lang w:val="pl-PL"/>
                        </w:rPr>
                      </w:pPr>
                      <w:r w:rsidRPr="00CE0CF1">
                        <w:rPr>
                          <w:b/>
                          <w:color w:val="006666"/>
                          <w:sz w:val="28"/>
                          <w:szCs w:val="28"/>
                          <w:lang w:val="pl-PL"/>
                        </w:rPr>
                        <w:t>Aplikuj teraz</w:t>
                      </w:r>
                      <w:r w:rsidR="00325780" w:rsidRPr="00CE0CF1">
                        <w:rPr>
                          <w:b/>
                          <w:color w:val="006666"/>
                          <w:sz w:val="28"/>
                          <w:szCs w:val="28"/>
                          <w:lang w:val="pl-PL"/>
                        </w:rPr>
                        <w:t>!</w:t>
                      </w:r>
                      <w:r w:rsidR="00A54694">
                        <w:rPr>
                          <w:color w:val="006666"/>
                          <w:lang w:val="pl-PL"/>
                        </w:rPr>
                        <w:t xml:space="preserve"> W</w:t>
                      </w:r>
                      <w:r w:rsidR="00CE0CF1" w:rsidRPr="00CE0CF1">
                        <w:rPr>
                          <w:color w:val="006666"/>
                          <w:lang w:val="pl-PL"/>
                        </w:rPr>
                        <w:t>yślij swoje</w:t>
                      </w:r>
                      <w:r w:rsidR="00325780" w:rsidRPr="00CE0CF1">
                        <w:rPr>
                          <w:color w:val="006666"/>
                          <w:lang w:val="pl-PL"/>
                        </w:rPr>
                        <w:t xml:space="preserve"> CV </w:t>
                      </w:r>
                      <w:r w:rsidR="00CE0CF1" w:rsidRPr="00CE0CF1">
                        <w:rPr>
                          <w:color w:val="006666"/>
                          <w:lang w:val="pl-PL"/>
                        </w:rPr>
                        <w:t>na</w:t>
                      </w:r>
                      <w:r w:rsidR="00325780" w:rsidRPr="00CE0CF1">
                        <w:rPr>
                          <w:color w:val="006666"/>
                          <w:lang w:val="pl-PL"/>
                        </w:rPr>
                        <w:t xml:space="preserve"> </w:t>
                      </w:r>
                      <w:r w:rsidRPr="00CE0CF1">
                        <w:rPr>
                          <w:b/>
                          <w:color w:val="006666"/>
                          <w:sz w:val="32"/>
                          <w:szCs w:val="32"/>
                          <w:lang w:val="pl-PL"/>
                        </w:rPr>
                        <w:t>praktyki</w:t>
                      </w:r>
                      <w:r w:rsidR="00325780" w:rsidRPr="00CE0CF1">
                        <w:rPr>
                          <w:b/>
                          <w:color w:val="006666"/>
                          <w:sz w:val="32"/>
                          <w:szCs w:val="32"/>
                          <w:lang w:val="pl-PL"/>
                        </w:rPr>
                        <w:t>@ies-consulting.es</w:t>
                      </w:r>
                    </w:p>
                    <w:p w:rsidR="00325780" w:rsidRPr="00CE0CF1" w:rsidRDefault="00A54694" w:rsidP="00A54694">
                      <w:pPr>
                        <w:spacing w:after="0" w:line="240" w:lineRule="auto"/>
                        <w:jc w:val="center"/>
                        <w:rPr>
                          <w:color w:val="006666"/>
                          <w:lang w:val="pl-PL"/>
                        </w:rPr>
                      </w:pPr>
                      <w:r>
                        <w:rPr>
                          <w:color w:val="006666"/>
                          <w:lang w:val="pl-PL"/>
                        </w:rPr>
                        <w:t xml:space="preserve">Lub </w:t>
                      </w:r>
                      <w:r w:rsidR="00CE0CF1" w:rsidRPr="00CE0CF1">
                        <w:rPr>
                          <w:color w:val="006666"/>
                          <w:lang w:val="pl-PL"/>
                        </w:rPr>
                        <w:t>zarejestruj się</w:t>
                      </w:r>
                      <w:r w:rsidR="00325780" w:rsidRPr="00CE0CF1">
                        <w:rPr>
                          <w:color w:val="006666"/>
                          <w:lang w:val="pl-PL"/>
                        </w:rPr>
                        <w:t xml:space="preserve">: </w:t>
                      </w:r>
                      <w:hyperlink r:id="rId12" w:history="1">
                        <w:r w:rsidR="00325780" w:rsidRPr="00CE0CF1">
                          <w:rPr>
                            <w:rStyle w:val="Hipervnculo"/>
                            <w:lang w:val="pl-PL"/>
                          </w:rPr>
                          <w:t>https://www.ies-consulting.eu/application-for-internship/</w:t>
                        </w:r>
                      </w:hyperlink>
                    </w:p>
                    <w:p w:rsidR="00325780" w:rsidRPr="00CE0CF1" w:rsidRDefault="00325780" w:rsidP="00A54694">
                      <w:pPr>
                        <w:spacing w:line="240" w:lineRule="auto"/>
                        <w:jc w:val="center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492174" w:rsidRPr="00492174">
        <w:rPr>
          <w:rFonts w:eastAsiaTheme="minorEastAsia"/>
          <w:color w:val="006666"/>
          <w:sz w:val="26"/>
          <w:szCs w:val="26"/>
          <w:lang w:val="pl-PL" w:eastAsia="es-ES"/>
        </w:rPr>
        <w:t>Oferujemy</w:t>
      </w:r>
      <w:r w:rsidRPr="00492174">
        <w:rPr>
          <w:rFonts w:eastAsiaTheme="minorEastAsia"/>
          <w:color w:val="006666"/>
          <w:sz w:val="26"/>
          <w:szCs w:val="26"/>
          <w:lang w:val="pl-PL" w:eastAsia="es-ES"/>
        </w:rPr>
        <w:t xml:space="preserve">: </w:t>
      </w:r>
      <w:r w:rsidR="00492174" w:rsidRPr="00E942D0">
        <w:rPr>
          <w:sz w:val="24"/>
          <w:szCs w:val="24"/>
          <w:lang w:val="pl-PL"/>
        </w:rPr>
        <w:t xml:space="preserve">Wynagrodzenie </w:t>
      </w:r>
      <w:r w:rsidR="003169B3">
        <w:rPr>
          <w:rFonts w:cs="Tahoma"/>
          <w:b/>
          <w:color w:val="455A64"/>
          <w:sz w:val="24"/>
          <w:szCs w:val="24"/>
          <w:shd w:val="clear" w:color="auto" w:fill="FAFAFA"/>
        </w:rPr>
        <w:t>300</w:t>
      </w:r>
      <w:r w:rsidR="00E942D0">
        <w:rPr>
          <w:rFonts w:cs="Tahoma"/>
          <w:b/>
          <w:color w:val="455A64"/>
          <w:sz w:val="24"/>
          <w:szCs w:val="24"/>
          <w:shd w:val="clear" w:color="auto" w:fill="FAFAFA"/>
        </w:rPr>
        <w:t xml:space="preserve">€/miesiąc + wyżywienie + </w:t>
      </w:r>
      <w:r w:rsidR="00295AF9" w:rsidRPr="00E942D0">
        <w:rPr>
          <w:rFonts w:cs="Tahoma"/>
          <w:b/>
          <w:color w:val="455A64"/>
          <w:sz w:val="24"/>
          <w:szCs w:val="24"/>
          <w:shd w:val="clear" w:color="auto" w:fill="FAFAFA"/>
        </w:rPr>
        <w:t>zakwaterowanie</w:t>
      </w:r>
    </w:p>
    <w:p w:rsidR="00A54694" w:rsidRPr="00A54694" w:rsidRDefault="00A54694">
      <w:pPr>
        <w:rPr>
          <w:color w:val="006666"/>
          <w:sz w:val="18"/>
          <w:szCs w:val="18"/>
          <w:lang w:val="pl-PL"/>
        </w:rPr>
      </w:pPr>
      <w:r w:rsidRPr="00A54694">
        <w:rPr>
          <w:color w:val="006666"/>
          <w:sz w:val="18"/>
          <w:szCs w:val="18"/>
          <w:lang w:val="pl-PL"/>
        </w:rPr>
        <w:t xml:space="preserve">Wiecej ofert praktyk zagranicznych znajdziesz na naszej stronie internetowej: </w:t>
      </w:r>
      <w:hyperlink r:id="rId13" w:history="1">
        <w:r w:rsidRPr="00A54694">
          <w:rPr>
            <w:rStyle w:val="Hipervnculo"/>
            <w:sz w:val="18"/>
            <w:szCs w:val="18"/>
            <w:lang w:val="pl-PL"/>
          </w:rPr>
          <w:t>https://www.ies-consulting.pl/</w:t>
        </w:r>
      </w:hyperlink>
      <w:r w:rsidRPr="00A54694">
        <w:rPr>
          <w:color w:val="006666"/>
          <w:sz w:val="18"/>
          <w:szCs w:val="18"/>
          <w:lang w:val="pl-PL"/>
        </w:rPr>
        <w:t xml:space="preserve"> </w:t>
      </w:r>
    </w:p>
    <w:sectPr w:rsidR="00A54694" w:rsidRPr="00A54694" w:rsidSect="00826507">
      <w:headerReference w:type="even" r:id="rId14"/>
      <w:headerReference w:type="default" r:id="rId15"/>
      <w:headerReference w:type="first" r:id="rId16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AFA" w:rsidRDefault="00365AFA">
      <w:pPr>
        <w:spacing w:after="0" w:line="240" w:lineRule="auto"/>
      </w:pPr>
      <w:r>
        <w:separator/>
      </w:r>
    </w:p>
  </w:endnote>
  <w:endnote w:type="continuationSeparator" w:id="0">
    <w:p w:rsidR="00365AFA" w:rsidRDefault="0036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AFA" w:rsidRDefault="00365AFA">
      <w:pPr>
        <w:spacing w:after="0" w:line="240" w:lineRule="auto"/>
      </w:pPr>
      <w:r>
        <w:separator/>
      </w:r>
    </w:p>
  </w:footnote>
  <w:footnote w:type="continuationSeparator" w:id="0">
    <w:p w:rsidR="00365AFA" w:rsidRDefault="00365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E61" w:rsidRDefault="00365AFA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615126" o:spid="_x0000_s2049" type="#_x0000_t75" style="position:absolute;margin-left:0;margin-top:0;width:424.7pt;height:424.7pt;z-index:-251657216;mso-position-horizontal:center;mso-position-horizontal-relative:margin;mso-position-vertical:center;mso-position-vertical-relative:margin" o:allowincell="f">
          <v:imagedata r:id="rId1" o:title="Logo since 2005 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E61" w:rsidRDefault="00365AFA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615127" o:spid="_x0000_s2050" type="#_x0000_t75" style="position:absolute;margin-left:0;margin-top:0;width:424.7pt;height:424.7pt;z-index:-251656192;mso-position-horizontal:center;mso-position-horizontal-relative:margin;mso-position-vertical:center;mso-position-vertical-relative:margin" o:allowincell="f">
          <v:imagedata r:id="rId1" o:title="Logo since 2005 o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E61" w:rsidRDefault="00365AFA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615125" o:spid="_x0000_s2051" type="#_x0000_t75" style="position:absolute;margin-left:0;margin-top:0;width:424.7pt;height:424.7pt;z-index:-251655168;mso-position-horizontal:center;mso-position-horizontal-relative:margin;mso-position-vertical:center;mso-position-vertical-relative:margin" o:allowincell="f">
          <v:imagedata r:id="rId1" o:title="Logo since 2005 o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94E8C"/>
    <w:multiLevelType w:val="hybridMultilevel"/>
    <w:tmpl w:val="36ACEA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011B5"/>
    <w:multiLevelType w:val="multilevel"/>
    <w:tmpl w:val="EC88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F17F58"/>
    <w:multiLevelType w:val="multilevel"/>
    <w:tmpl w:val="390E6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A06C59"/>
    <w:multiLevelType w:val="multilevel"/>
    <w:tmpl w:val="DFBC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DA39F4"/>
    <w:multiLevelType w:val="hybridMultilevel"/>
    <w:tmpl w:val="FA287FDE"/>
    <w:lvl w:ilvl="0" w:tplc="2656FE8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B78B8"/>
    <w:multiLevelType w:val="multilevel"/>
    <w:tmpl w:val="D4A0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AC7E5F"/>
    <w:multiLevelType w:val="hybridMultilevel"/>
    <w:tmpl w:val="B04AAA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248AC"/>
    <w:multiLevelType w:val="hybridMultilevel"/>
    <w:tmpl w:val="6A467F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2320B"/>
    <w:multiLevelType w:val="multilevel"/>
    <w:tmpl w:val="30861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80"/>
    <w:rsid w:val="000B5725"/>
    <w:rsid w:val="001C0A3A"/>
    <w:rsid w:val="00203650"/>
    <w:rsid w:val="002544C7"/>
    <w:rsid w:val="00295AF9"/>
    <w:rsid w:val="003169B3"/>
    <w:rsid w:val="00325780"/>
    <w:rsid w:val="00365AFA"/>
    <w:rsid w:val="003B0C81"/>
    <w:rsid w:val="00450667"/>
    <w:rsid w:val="00455142"/>
    <w:rsid w:val="00492174"/>
    <w:rsid w:val="0056108F"/>
    <w:rsid w:val="00582E17"/>
    <w:rsid w:val="0059779D"/>
    <w:rsid w:val="006112B6"/>
    <w:rsid w:val="0062642B"/>
    <w:rsid w:val="006C0514"/>
    <w:rsid w:val="006C3A52"/>
    <w:rsid w:val="006D53A7"/>
    <w:rsid w:val="006E3812"/>
    <w:rsid w:val="007155B8"/>
    <w:rsid w:val="0072343E"/>
    <w:rsid w:val="007301AA"/>
    <w:rsid w:val="00741829"/>
    <w:rsid w:val="00753D49"/>
    <w:rsid w:val="007677A8"/>
    <w:rsid w:val="00785F8C"/>
    <w:rsid w:val="007C7A9E"/>
    <w:rsid w:val="00933CB9"/>
    <w:rsid w:val="00943457"/>
    <w:rsid w:val="00945392"/>
    <w:rsid w:val="00974963"/>
    <w:rsid w:val="00996009"/>
    <w:rsid w:val="00A54694"/>
    <w:rsid w:val="00B9094E"/>
    <w:rsid w:val="00BA12FE"/>
    <w:rsid w:val="00BD1CE3"/>
    <w:rsid w:val="00C7250C"/>
    <w:rsid w:val="00CB23CF"/>
    <w:rsid w:val="00CE0CF1"/>
    <w:rsid w:val="00D4333B"/>
    <w:rsid w:val="00E07F00"/>
    <w:rsid w:val="00E942D0"/>
    <w:rsid w:val="00EC62E0"/>
    <w:rsid w:val="00EE3097"/>
    <w:rsid w:val="00EF5651"/>
    <w:rsid w:val="00F466F3"/>
    <w:rsid w:val="00F73B90"/>
    <w:rsid w:val="00F95891"/>
    <w:rsid w:val="00F9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B23F18A9-95CD-4F00-856B-B6681D43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780"/>
    <w:rPr>
      <w:lang w:val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5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5780"/>
    <w:rPr>
      <w:lang w:val="de-DE"/>
    </w:rPr>
  </w:style>
  <w:style w:type="character" w:styleId="Hipervnculo">
    <w:name w:val="Hyperlink"/>
    <w:basedOn w:val="Fuentedeprrafopredeter"/>
    <w:uiPriority w:val="99"/>
    <w:unhideWhenUsed/>
    <w:rsid w:val="00325780"/>
    <w:rPr>
      <w:color w:val="0563C1" w:themeColor="hyperlink"/>
      <w:u w:val="single"/>
    </w:rPr>
  </w:style>
  <w:style w:type="table" w:customStyle="1" w:styleId="TableGrid">
    <w:name w:val="TableGrid"/>
    <w:rsid w:val="00325780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32578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46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46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4694"/>
    <w:rPr>
      <w:sz w:val="20"/>
      <w:szCs w:val="20"/>
      <w:lang w:val="de-D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46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4694"/>
    <w:rPr>
      <w:b/>
      <w:bCs/>
      <w:sz w:val="20"/>
      <w:szCs w:val="20"/>
      <w:lang w:val="de-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4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694"/>
    <w:rPr>
      <w:rFonts w:ascii="Segoe UI" w:hAnsi="Segoe UI" w:cs="Segoe UI"/>
      <w:sz w:val="18"/>
      <w:szCs w:val="18"/>
      <w:lang w:val="de-DE"/>
    </w:rPr>
  </w:style>
  <w:style w:type="character" w:customStyle="1" w:styleId="apple-converted-space">
    <w:name w:val="apple-converted-space"/>
    <w:basedOn w:val="Fuentedeprrafopredeter"/>
    <w:rsid w:val="00F97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es-consulting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es-consulting.eu/application-for-internship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es-consulting.eu/application-for-internship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A0615-75C7-4FAF-8F86-09C2DEE75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1677</Characters>
  <Application>Microsoft Office Word</Application>
  <DocSecurity>0</DocSecurity>
  <Lines>35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praktikum@ies-consulting.es</dc:creator>
  <cp:keywords/>
  <dc:description/>
  <cp:lastModifiedBy>IES Consulting</cp:lastModifiedBy>
  <cp:revision>4</cp:revision>
  <dcterms:created xsi:type="dcterms:W3CDTF">2017-03-14T12:21:00Z</dcterms:created>
  <dcterms:modified xsi:type="dcterms:W3CDTF">2017-03-14T15:29:00Z</dcterms:modified>
</cp:coreProperties>
</file>