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1" w:rsidRPr="006750CB" w:rsidRDefault="00357C61" w:rsidP="00357C61">
      <w:pPr>
        <w:tabs>
          <w:tab w:val="left" w:pos="3690"/>
        </w:tabs>
        <w:rPr>
          <w:rFonts w:asciiTheme="majorHAnsi" w:hAnsiTheme="majorHAnsi"/>
          <w:sz w:val="20"/>
          <w:szCs w:val="20"/>
        </w:rPr>
      </w:pPr>
      <w:r w:rsidRPr="006750CB">
        <w:rPr>
          <w:rFonts w:asciiTheme="majorHAnsi" w:hAnsiTheme="majorHAnsi"/>
          <w:b/>
          <w:bCs/>
          <w:sz w:val="20"/>
          <w:szCs w:val="20"/>
        </w:rPr>
        <w:t xml:space="preserve">Załącznik nr </w:t>
      </w:r>
      <w:r w:rsidR="002F67BC" w:rsidRPr="006750CB">
        <w:rPr>
          <w:rFonts w:asciiTheme="majorHAnsi" w:hAnsiTheme="majorHAnsi"/>
          <w:b/>
          <w:bCs/>
          <w:sz w:val="20"/>
          <w:szCs w:val="20"/>
        </w:rPr>
        <w:t>5</w:t>
      </w:r>
      <w:r w:rsidRPr="006750CB">
        <w:rPr>
          <w:rFonts w:asciiTheme="majorHAnsi" w:hAnsiTheme="majorHAnsi"/>
          <w:sz w:val="20"/>
          <w:szCs w:val="20"/>
        </w:rPr>
        <w:t xml:space="preserve"> do Regulaminu przyznawania </w:t>
      </w:r>
      <w:r w:rsidR="00A14CD9" w:rsidRPr="006750CB">
        <w:rPr>
          <w:rFonts w:asciiTheme="majorHAnsi" w:hAnsiTheme="majorHAnsi"/>
          <w:sz w:val="20"/>
          <w:szCs w:val="20"/>
        </w:rPr>
        <w:t xml:space="preserve">świadczeń </w:t>
      </w:r>
      <w:r w:rsidRPr="006750CB">
        <w:rPr>
          <w:rFonts w:asciiTheme="majorHAnsi" w:hAnsiTheme="majorHAnsi"/>
          <w:sz w:val="20"/>
          <w:szCs w:val="20"/>
        </w:rPr>
        <w:t>pomocy m</w:t>
      </w:r>
      <w:r w:rsidR="00A14CD9" w:rsidRPr="006750CB">
        <w:rPr>
          <w:rFonts w:asciiTheme="majorHAnsi" w:hAnsiTheme="majorHAnsi"/>
          <w:sz w:val="20"/>
          <w:szCs w:val="20"/>
        </w:rPr>
        <w:t>aterialnej dla studentów PWSZ w </w:t>
      </w:r>
      <w:r w:rsidRPr="006750CB">
        <w:rPr>
          <w:rFonts w:asciiTheme="majorHAnsi" w:hAnsiTheme="majorHAnsi"/>
          <w:sz w:val="20"/>
          <w:szCs w:val="20"/>
        </w:rPr>
        <w:t>Koninie</w:t>
      </w:r>
      <w:r w:rsidR="006750CB" w:rsidRPr="006750CB">
        <w:rPr>
          <w:rFonts w:asciiTheme="majorHAnsi" w:hAnsiTheme="majorHAnsi"/>
          <w:sz w:val="20"/>
          <w:szCs w:val="20"/>
        </w:rPr>
        <w:t xml:space="preserve"> – wniosek o ponowne przeliczenie dochodu </w:t>
      </w:r>
    </w:p>
    <w:p w:rsidR="00775B03" w:rsidRPr="003B4300" w:rsidRDefault="00775B03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-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3B4300" w:rsidRPr="00305858" w:rsidTr="003B4300">
        <w:trPr>
          <w:trHeight w:val="1660"/>
        </w:trPr>
        <w:tc>
          <w:tcPr>
            <w:tcW w:w="3898" w:type="dxa"/>
          </w:tcPr>
          <w:p w:rsidR="003B4300" w:rsidRPr="00BC1E59" w:rsidRDefault="003B4300" w:rsidP="003B4300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3B4300" w:rsidRPr="00305858" w:rsidRDefault="003B4300" w:rsidP="003B4300">
            <w:pPr>
              <w:tabs>
                <w:tab w:val="left" w:pos="0"/>
              </w:tabs>
              <w:rPr>
                <w:rFonts w:asciiTheme="majorHAnsi" w:hAnsiTheme="majorHAnsi"/>
                <w:u w:val="single"/>
              </w:rPr>
            </w:pPr>
          </w:p>
          <w:p w:rsidR="003B4300" w:rsidRPr="00305858" w:rsidRDefault="003B4300" w:rsidP="003B4300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B4300" w:rsidRPr="00305858" w:rsidRDefault="003B4300" w:rsidP="003B4300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B4300" w:rsidRPr="00305858" w:rsidRDefault="003B4300" w:rsidP="003B4300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Podpis pracownika 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B4300" w:rsidRPr="00305858" w:rsidRDefault="003B4300" w:rsidP="003B4300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974153" w:rsidRDefault="00974153">
      <w:pPr>
        <w:rPr>
          <w:rFonts w:asciiTheme="majorHAnsi" w:hAnsiTheme="majorHAnsi"/>
          <w:sz w:val="22"/>
          <w:szCs w:val="22"/>
        </w:rPr>
      </w:pPr>
    </w:p>
    <w:p w:rsidR="003B4300" w:rsidRPr="003B4300" w:rsidRDefault="003B4300">
      <w:pPr>
        <w:rPr>
          <w:rFonts w:asciiTheme="majorHAnsi" w:hAnsiTheme="majorHAnsi"/>
          <w:sz w:val="22"/>
          <w:szCs w:val="22"/>
        </w:rPr>
      </w:pPr>
    </w:p>
    <w:p w:rsidR="00974153" w:rsidRPr="003B4300" w:rsidRDefault="00974153" w:rsidP="00974153">
      <w:pPr>
        <w:jc w:val="center"/>
        <w:rPr>
          <w:rFonts w:asciiTheme="majorHAnsi" w:hAnsiTheme="majorHAnsi"/>
          <w:b/>
          <w:sz w:val="28"/>
          <w:szCs w:val="28"/>
        </w:rPr>
      </w:pPr>
      <w:r w:rsidRPr="003B4300">
        <w:rPr>
          <w:rFonts w:asciiTheme="majorHAnsi" w:hAnsiTheme="majorHAnsi"/>
          <w:b/>
          <w:sz w:val="28"/>
          <w:szCs w:val="28"/>
        </w:rPr>
        <w:t>WNIOSEK</w:t>
      </w:r>
    </w:p>
    <w:p w:rsidR="00974153" w:rsidRPr="003B4300" w:rsidRDefault="00974153" w:rsidP="00974153">
      <w:pPr>
        <w:jc w:val="center"/>
        <w:rPr>
          <w:rFonts w:asciiTheme="majorHAnsi" w:hAnsiTheme="majorHAnsi"/>
          <w:b/>
        </w:rPr>
      </w:pPr>
      <w:r w:rsidRPr="003B4300">
        <w:rPr>
          <w:rFonts w:asciiTheme="majorHAnsi" w:hAnsiTheme="majorHAnsi"/>
          <w:b/>
        </w:rPr>
        <w:t xml:space="preserve">o ponowne przeliczenie dochodu </w:t>
      </w:r>
    </w:p>
    <w:p w:rsidR="00974153" w:rsidRDefault="00974153" w:rsidP="00974153">
      <w:pPr>
        <w:jc w:val="center"/>
        <w:rPr>
          <w:rFonts w:asciiTheme="majorHAnsi" w:hAnsiTheme="majorHAnsi"/>
          <w:b/>
          <w:sz w:val="22"/>
          <w:szCs w:val="22"/>
        </w:rPr>
      </w:pPr>
    </w:p>
    <w:p w:rsidR="003B4300" w:rsidRDefault="003B4300" w:rsidP="00974153">
      <w:pPr>
        <w:jc w:val="center"/>
        <w:rPr>
          <w:rFonts w:asciiTheme="majorHAnsi" w:hAnsiTheme="majorHAnsi"/>
          <w:b/>
          <w:sz w:val="22"/>
          <w:szCs w:val="22"/>
        </w:rPr>
      </w:pPr>
    </w:p>
    <w:p w:rsidR="003B4300" w:rsidRDefault="003B4300" w:rsidP="00974153">
      <w:pPr>
        <w:jc w:val="center"/>
        <w:rPr>
          <w:rFonts w:asciiTheme="majorHAnsi" w:hAnsiTheme="majorHAnsi"/>
          <w:b/>
          <w:sz w:val="22"/>
          <w:szCs w:val="22"/>
        </w:rPr>
      </w:pPr>
    </w:p>
    <w:p w:rsidR="003B4300" w:rsidRDefault="00974153" w:rsidP="00974153">
      <w:pPr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 xml:space="preserve">Proszę o ponowne przeliczenie dochodu na osobę w mojej rodzinie uwzględniając zmianę </w:t>
      </w:r>
      <w:r w:rsidR="003B4300">
        <w:rPr>
          <w:rFonts w:asciiTheme="majorHAnsi" w:hAnsiTheme="majorHAnsi"/>
          <w:sz w:val="22"/>
          <w:szCs w:val="22"/>
        </w:rPr>
        <w:t xml:space="preserve"> </w:t>
      </w:r>
    </w:p>
    <w:p w:rsidR="00974153" w:rsidRPr="003B4300" w:rsidRDefault="003B4300" w:rsidP="0097415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974153" w:rsidRPr="003B4300">
        <w:rPr>
          <w:rFonts w:asciiTheme="majorHAnsi" w:hAnsiTheme="majorHAnsi"/>
          <w:sz w:val="22"/>
          <w:szCs w:val="22"/>
        </w:rPr>
        <w:t xml:space="preserve"> sytuacji materialnej w związku:</w:t>
      </w:r>
    </w:p>
    <w:p w:rsidR="00974153" w:rsidRPr="003B4300" w:rsidRDefault="00974153" w:rsidP="00974153">
      <w:pPr>
        <w:rPr>
          <w:rFonts w:asciiTheme="majorHAnsi" w:hAnsiTheme="majorHAnsi"/>
          <w:bCs/>
          <w:sz w:val="22"/>
          <w:szCs w:val="22"/>
        </w:rPr>
      </w:pPr>
      <w:r w:rsidRPr="003B4300">
        <w:rPr>
          <w:rFonts w:asciiTheme="majorHAnsi" w:hAnsiTheme="majorHAnsi"/>
          <w:bCs/>
          <w:sz w:val="22"/>
          <w:szCs w:val="22"/>
        </w:rPr>
        <w:t>(zaznaczyć X wariant odpowiadający sytuacji studenta)</w:t>
      </w:r>
    </w:p>
    <w:p w:rsidR="00974153" w:rsidRPr="003B4300" w:rsidRDefault="00974153" w:rsidP="00974153">
      <w:pPr>
        <w:rPr>
          <w:rFonts w:asciiTheme="majorHAnsi" w:hAnsiTheme="majorHAnsi"/>
          <w:b/>
          <w:sz w:val="22"/>
          <w:szCs w:val="22"/>
        </w:rPr>
      </w:pPr>
    </w:p>
    <w:p w:rsidR="00974153" w:rsidRPr="003B4300" w:rsidRDefault="003B4300" w:rsidP="00974153">
      <w:pPr>
        <w:rPr>
          <w:rFonts w:asciiTheme="majorHAnsi" w:hAnsiTheme="majorHAnsi"/>
          <w:b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74153" w:rsidRPr="003B4300">
        <w:rPr>
          <w:rFonts w:asciiTheme="majorHAnsi" w:hAnsiTheme="majorHAnsi"/>
          <w:sz w:val="22"/>
          <w:szCs w:val="22"/>
        </w:rPr>
        <w:t>uzyskaniem dochodu przez studenta bądź członka rodziny</w:t>
      </w:r>
    </w:p>
    <w:p w:rsidR="00974153" w:rsidRPr="003B4300" w:rsidRDefault="003B4300" w:rsidP="00974153">
      <w:pPr>
        <w:rPr>
          <w:rFonts w:asciiTheme="majorHAnsi" w:hAnsiTheme="majorHAnsi"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 w:rsidR="00974153" w:rsidRPr="003B4300">
        <w:rPr>
          <w:rFonts w:asciiTheme="majorHAnsi" w:hAnsiTheme="majorHAnsi"/>
          <w:b/>
          <w:sz w:val="22"/>
          <w:szCs w:val="22"/>
        </w:rPr>
        <w:t xml:space="preserve"> </w:t>
      </w:r>
      <w:r w:rsidR="00974153" w:rsidRPr="003B4300">
        <w:rPr>
          <w:rFonts w:asciiTheme="majorHAnsi" w:hAnsiTheme="majorHAnsi"/>
          <w:sz w:val="22"/>
          <w:szCs w:val="22"/>
        </w:rPr>
        <w:t>z utratą dochodu przez studenta bądź członka rodziny</w:t>
      </w:r>
    </w:p>
    <w:p w:rsidR="00974153" w:rsidRPr="003B4300" w:rsidRDefault="003B4300" w:rsidP="00974153">
      <w:pPr>
        <w:rPr>
          <w:rFonts w:asciiTheme="majorHAnsi" w:hAnsiTheme="majorHAnsi"/>
          <w:b/>
          <w:sz w:val="22"/>
          <w:szCs w:val="22"/>
        </w:rPr>
      </w:pPr>
      <w:r w:rsidRPr="00E50EC3">
        <w:rPr>
          <w:rFonts w:ascii="Courier New" w:hAnsi="Courier New" w:cs="Courier New"/>
          <w:sz w:val="32"/>
          <w:szCs w:val="32"/>
        </w:rPr>
        <w:t>□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974153" w:rsidRPr="003B4300">
        <w:rPr>
          <w:rFonts w:asciiTheme="majorHAnsi" w:hAnsiTheme="majorHAnsi"/>
          <w:sz w:val="22"/>
          <w:szCs w:val="22"/>
        </w:rPr>
        <w:t>innymi okolicznościami mającymi wpływ na prawa do</w:t>
      </w:r>
      <w:r w:rsidR="00974153" w:rsidRPr="003B4300">
        <w:rPr>
          <w:rFonts w:asciiTheme="majorHAnsi" w:hAnsiTheme="majorHAnsi"/>
          <w:b/>
          <w:sz w:val="22"/>
          <w:szCs w:val="22"/>
        </w:rPr>
        <w:t xml:space="preserve"> </w:t>
      </w:r>
      <w:r w:rsidR="00974153" w:rsidRPr="003B4300">
        <w:rPr>
          <w:rFonts w:asciiTheme="majorHAnsi" w:hAnsiTheme="majorHAnsi"/>
          <w:sz w:val="22"/>
          <w:szCs w:val="22"/>
        </w:rPr>
        <w:t>świadczeń pomocy materialnej</w:t>
      </w:r>
      <w:r w:rsidR="00974153" w:rsidRPr="003B4300">
        <w:rPr>
          <w:rFonts w:asciiTheme="majorHAnsi" w:hAnsiTheme="majorHAnsi"/>
          <w:b/>
          <w:sz w:val="22"/>
          <w:szCs w:val="22"/>
        </w:rPr>
        <w:t xml:space="preserve"> </w:t>
      </w:r>
    </w:p>
    <w:p w:rsidR="00974153" w:rsidRPr="003B4300" w:rsidRDefault="00974153" w:rsidP="00974153">
      <w:pPr>
        <w:rPr>
          <w:rFonts w:asciiTheme="majorHAnsi" w:hAnsiTheme="majorHAnsi"/>
          <w:b/>
          <w:sz w:val="22"/>
          <w:szCs w:val="22"/>
        </w:rPr>
      </w:pPr>
    </w:p>
    <w:p w:rsidR="00974153" w:rsidRPr="003B4300" w:rsidRDefault="00974153" w:rsidP="00974153">
      <w:pPr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Uzasadnienie wniosku:</w:t>
      </w:r>
    </w:p>
    <w:p w:rsidR="00974153" w:rsidRPr="003B4300" w:rsidRDefault="00974153" w:rsidP="003B4300">
      <w:pPr>
        <w:spacing w:line="276" w:lineRule="auto"/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153" w:rsidRPr="003B4300" w:rsidRDefault="00974153" w:rsidP="00974153">
      <w:pPr>
        <w:rPr>
          <w:rFonts w:asciiTheme="majorHAnsi" w:hAnsiTheme="majorHAnsi"/>
          <w:sz w:val="22"/>
          <w:szCs w:val="22"/>
        </w:rPr>
      </w:pPr>
    </w:p>
    <w:p w:rsidR="00974153" w:rsidRPr="003B4300" w:rsidRDefault="00974153" w:rsidP="00974153">
      <w:pPr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Do wniosku załączam dokumenty potwierdzające zmianę sytuacji:</w:t>
      </w:r>
    </w:p>
    <w:p w:rsidR="00974153" w:rsidRPr="003B4300" w:rsidRDefault="00974153" w:rsidP="003B430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…………………………………………………………………………………………………...</w:t>
      </w:r>
    </w:p>
    <w:p w:rsidR="00974153" w:rsidRPr="003B4300" w:rsidRDefault="00974153" w:rsidP="003B430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…………………………………………………………………………………………………...</w:t>
      </w:r>
    </w:p>
    <w:p w:rsidR="00974153" w:rsidRPr="003B4300" w:rsidRDefault="00974153" w:rsidP="003B430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…………………………………………………………………………………………………...</w:t>
      </w:r>
    </w:p>
    <w:p w:rsidR="00974153" w:rsidRPr="003B4300" w:rsidRDefault="00974153" w:rsidP="003B4300">
      <w:pPr>
        <w:pStyle w:val="Akapitzlist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3B430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……………………………………………………………………………………………….......</w:t>
      </w:r>
    </w:p>
    <w:p w:rsidR="00345B7E" w:rsidRPr="003B4300" w:rsidRDefault="00345B7E" w:rsidP="00974153">
      <w:pPr>
        <w:rPr>
          <w:rFonts w:asciiTheme="majorHAnsi" w:hAnsiTheme="majorHAnsi"/>
          <w:sz w:val="22"/>
          <w:szCs w:val="22"/>
        </w:rPr>
      </w:pPr>
    </w:p>
    <w:p w:rsidR="003B4300" w:rsidRPr="00877F11" w:rsidRDefault="003B4300" w:rsidP="003B4300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sz w:val="20"/>
        </w:rPr>
        <w:t xml:space="preserve">                                </w:t>
      </w:r>
      <w:r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3B4300" w:rsidRPr="00255F58" w:rsidRDefault="003B4300" w:rsidP="003B4300"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(podpis studenta)</w:t>
      </w:r>
    </w:p>
    <w:p w:rsidR="00345B7E" w:rsidRDefault="00345B7E" w:rsidP="00974153">
      <w:pPr>
        <w:rPr>
          <w:b/>
          <w:sz w:val="22"/>
          <w:szCs w:val="22"/>
        </w:rPr>
      </w:pPr>
      <w:r w:rsidRPr="00345B7E">
        <w:rPr>
          <w:b/>
          <w:sz w:val="22"/>
          <w:szCs w:val="22"/>
        </w:rPr>
        <w:t>Pouczenie</w:t>
      </w:r>
    </w:p>
    <w:p w:rsidR="00345B7E" w:rsidRPr="003B4300" w:rsidRDefault="00345B7E" w:rsidP="00345B7E">
      <w:pPr>
        <w:pStyle w:val="Akapitzlist"/>
        <w:ind w:left="0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 xml:space="preserve">Zgodnie z art. 3 </w:t>
      </w:r>
      <w:proofErr w:type="spellStart"/>
      <w:r w:rsidRPr="003B4300">
        <w:rPr>
          <w:color w:val="000000"/>
          <w:sz w:val="18"/>
          <w:szCs w:val="18"/>
        </w:rPr>
        <w:t>pkt</w:t>
      </w:r>
      <w:proofErr w:type="spellEnd"/>
      <w:r w:rsidRPr="003B4300">
        <w:rPr>
          <w:color w:val="000000"/>
          <w:sz w:val="18"/>
          <w:szCs w:val="18"/>
        </w:rPr>
        <w:t xml:space="preserve"> 23 ustawy z dnia 28 listopada 2003 r. o świadczeniach rodzinnych  utrata dochodu – oznacza </w:t>
      </w:r>
      <w:r w:rsidRPr="003B4300">
        <w:rPr>
          <w:b/>
          <w:color w:val="000000"/>
          <w:sz w:val="18"/>
          <w:szCs w:val="18"/>
        </w:rPr>
        <w:t>utratę dochodu</w:t>
      </w:r>
      <w:r w:rsidRPr="003B4300">
        <w:rPr>
          <w:color w:val="000000"/>
          <w:sz w:val="18"/>
          <w:szCs w:val="18"/>
        </w:rPr>
        <w:t xml:space="preserve"> spowodowaną: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uzyskaniem prawa do urlopu wychowawczego,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utratą prawa do zasiłku lub stypendium dla bezrobotnych,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utratą zatrudnienia lub innej pracy zarobkowej, z wyłączeniem pracy wykonywanej na podstawie umowy o dzieło,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utratą zasiłku przedemerytalnego lub świadczenia przedemerytalnego, nauczycielskiego świadczenia kompensacyjnego, a także emerytury lub renty rodzinnej lub renty socjalnej, z wyjątkiem rent przyznanych rolnikom w związku z przekazaniem lub dzierżawą gospodarstwa rolnego,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wyrejestrowanie pozarolniczej działalności gospodarczej lub zawieszeniem jej wykonywania w rozum</w:t>
      </w:r>
      <w:r w:rsidR="003B4300">
        <w:rPr>
          <w:color w:val="000000"/>
          <w:sz w:val="18"/>
          <w:szCs w:val="18"/>
        </w:rPr>
        <w:t>ieniu art. 14a ust. 1d ustawy z </w:t>
      </w:r>
      <w:r w:rsidRPr="003B4300">
        <w:rPr>
          <w:color w:val="000000"/>
          <w:sz w:val="18"/>
          <w:szCs w:val="18"/>
        </w:rPr>
        <w:t>dnia 2 lipca 2004 r. o swobodzie działalności gospodarczej,</w:t>
      </w:r>
    </w:p>
    <w:p w:rsidR="00345B7E" w:rsidRPr="003B4300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utratą zasiłku chorobowego, świadczenia rehabilitacyjnego lub zasiłku macierzyńskiego, przysługując</w:t>
      </w:r>
      <w:r w:rsidR="003B4300">
        <w:rPr>
          <w:color w:val="000000"/>
          <w:sz w:val="18"/>
          <w:szCs w:val="18"/>
        </w:rPr>
        <w:t>ych po utracie zatrudnienia lub </w:t>
      </w:r>
      <w:r w:rsidRPr="003B4300">
        <w:rPr>
          <w:color w:val="000000"/>
          <w:sz w:val="18"/>
          <w:szCs w:val="18"/>
        </w:rPr>
        <w:t>innej pracy zarobkowej,</w:t>
      </w:r>
    </w:p>
    <w:p w:rsidR="00345B7E" w:rsidRDefault="00345B7E" w:rsidP="00345B7E">
      <w:pPr>
        <w:pStyle w:val="Akapitzlist"/>
        <w:numPr>
          <w:ilvl w:val="0"/>
          <w:numId w:val="8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utratą zasądzonych świadczeń alimentacyjnych w związku ze śmiercią osoby zobowiązanej do tych świadczeń.</w:t>
      </w:r>
    </w:p>
    <w:p w:rsidR="003715AD" w:rsidRPr="003715AD" w:rsidRDefault="003715AD" w:rsidP="003715AD">
      <w:pPr>
        <w:pStyle w:val="Akapitzlist"/>
        <w:ind w:left="284"/>
        <w:jc w:val="both"/>
        <w:rPr>
          <w:color w:val="000000"/>
          <w:sz w:val="8"/>
          <w:szCs w:val="8"/>
        </w:rPr>
      </w:pPr>
    </w:p>
    <w:p w:rsidR="00357C61" w:rsidRPr="003B4300" w:rsidRDefault="00357C61" w:rsidP="00357C61">
      <w:pPr>
        <w:pStyle w:val="Akapitzlist"/>
        <w:ind w:left="0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 xml:space="preserve">Zgodnie z art. 3 </w:t>
      </w:r>
      <w:proofErr w:type="spellStart"/>
      <w:r w:rsidRPr="003B4300">
        <w:rPr>
          <w:color w:val="000000"/>
          <w:sz w:val="18"/>
          <w:szCs w:val="18"/>
        </w:rPr>
        <w:t>pkt</w:t>
      </w:r>
      <w:proofErr w:type="spellEnd"/>
      <w:r w:rsidRPr="003B4300">
        <w:rPr>
          <w:color w:val="000000"/>
          <w:sz w:val="18"/>
          <w:szCs w:val="18"/>
        </w:rPr>
        <w:t xml:space="preserve"> 24 ustawy o świadczeniach rodzinnych uzyskanie dochodu – oznacza </w:t>
      </w:r>
      <w:r w:rsidRPr="003B4300">
        <w:rPr>
          <w:b/>
          <w:color w:val="000000"/>
          <w:sz w:val="18"/>
          <w:szCs w:val="18"/>
        </w:rPr>
        <w:t>uzyskanie dochodu</w:t>
      </w:r>
      <w:r w:rsidRPr="003B4300">
        <w:rPr>
          <w:color w:val="000000"/>
          <w:sz w:val="18"/>
          <w:szCs w:val="18"/>
        </w:rPr>
        <w:t xml:space="preserve"> spowodowaną:</w:t>
      </w:r>
    </w:p>
    <w:p w:rsidR="00357C61" w:rsidRPr="003B4300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zakończeniem urlopu wychowawczego,</w:t>
      </w:r>
    </w:p>
    <w:p w:rsidR="00357C61" w:rsidRPr="003B4300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uzyskaniem prawa do zasiłku lub stypendium dla bezrobotnych,</w:t>
      </w:r>
    </w:p>
    <w:p w:rsidR="00357C61" w:rsidRPr="003B4300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uzyskaniem zatrudnienia lub innej pracy zarobkowej, z wyłączeniem pracy wykonywanej na podstawie umowy o dzieło,</w:t>
      </w:r>
    </w:p>
    <w:p w:rsidR="00357C61" w:rsidRPr="003B4300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uzyskaniem zasiłku przedemerytalnego lub świadczenia przedemerytalnego, nauczycielskiego</w:t>
      </w:r>
      <w:r w:rsidR="003B4300">
        <w:rPr>
          <w:color w:val="000000"/>
          <w:sz w:val="18"/>
          <w:szCs w:val="18"/>
        </w:rPr>
        <w:t xml:space="preserve"> świadczenia kompensacyjnego, a </w:t>
      </w:r>
      <w:r w:rsidRPr="003B4300">
        <w:rPr>
          <w:color w:val="000000"/>
          <w:sz w:val="18"/>
          <w:szCs w:val="18"/>
        </w:rPr>
        <w:t>także emerytury lub renty rodzinnej lub renty socjalnej, z wyjątkiem rent przyznanych rolnik</w:t>
      </w:r>
      <w:r w:rsidR="003B4300">
        <w:rPr>
          <w:color w:val="000000"/>
          <w:sz w:val="18"/>
          <w:szCs w:val="18"/>
        </w:rPr>
        <w:t>om w związku z przekazaniem lub </w:t>
      </w:r>
      <w:r w:rsidRPr="003B4300">
        <w:rPr>
          <w:color w:val="000000"/>
          <w:sz w:val="18"/>
          <w:szCs w:val="18"/>
        </w:rPr>
        <w:t>dzierżawą gospodarstwa rolnego,</w:t>
      </w:r>
    </w:p>
    <w:p w:rsidR="00357C61" w:rsidRPr="003B4300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rozpoczęciem pozarolniczej działalności gospodarczej lub wznowieniem jej wykonywania,</w:t>
      </w:r>
    </w:p>
    <w:p w:rsidR="00357C61" w:rsidRDefault="00357C61" w:rsidP="00357C61">
      <w:pPr>
        <w:pStyle w:val="Akapitzlist"/>
        <w:numPr>
          <w:ilvl w:val="0"/>
          <w:numId w:val="10"/>
        </w:numPr>
        <w:ind w:left="284" w:hanging="284"/>
        <w:jc w:val="both"/>
        <w:rPr>
          <w:color w:val="000000"/>
          <w:sz w:val="18"/>
          <w:szCs w:val="18"/>
        </w:rPr>
      </w:pPr>
      <w:r w:rsidRPr="003B4300">
        <w:rPr>
          <w:color w:val="000000"/>
          <w:sz w:val="18"/>
          <w:szCs w:val="18"/>
        </w:rPr>
        <w:t>uzyskaniem zasiłku chorobowego, świadczenia rehabilitacyjnego lub zasiłku macierzyńskiego, przysługujących po utracie zatrudnienia lub innej pracy zarobkowej.</w:t>
      </w:r>
    </w:p>
    <w:p w:rsidR="003715AD" w:rsidRPr="003715AD" w:rsidRDefault="003715AD" w:rsidP="003715AD">
      <w:pPr>
        <w:pStyle w:val="Akapitzlist"/>
        <w:ind w:left="284"/>
        <w:jc w:val="both"/>
        <w:rPr>
          <w:color w:val="000000"/>
          <w:sz w:val="8"/>
          <w:szCs w:val="8"/>
        </w:rPr>
      </w:pPr>
    </w:p>
    <w:p w:rsidR="00345B7E" w:rsidRPr="003B4300" w:rsidRDefault="00357C61" w:rsidP="00357C61">
      <w:pPr>
        <w:jc w:val="both"/>
        <w:rPr>
          <w:sz w:val="18"/>
          <w:szCs w:val="18"/>
        </w:rPr>
      </w:pPr>
      <w:r w:rsidRPr="003B4300">
        <w:rPr>
          <w:b/>
          <w:sz w:val="18"/>
          <w:szCs w:val="18"/>
        </w:rPr>
        <w:t>Inne okoliczności</w:t>
      </w:r>
      <w:r w:rsidRPr="003B4300">
        <w:rPr>
          <w:sz w:val="18"/>
          <w:szCs w:val="18"/>
        </w:rPr>
        <w:t xml:space="preserve"> mające wpływ na zmianę sytuacji rodzinnej studenta to m.in.:</w:t>
      </w:r>
    </w:p>
    <w:p w:rsidR="00357C61" w:rsidRPr="003B4300" w:rsidRDefault="00357C61" w:rsidP="00357C61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3B4300">
        <w:rPr>
          <w:sz w:val="18"/>
          <w:szCs w:val="18"/>
        </w:rPr>
        <w:t>zmniejszenie liczby członków rodziny (np. z powodu zgonu członka rodziny; ukończenia 26 la</w:t>
      </w:r>
      <w:r w:rsidR="003B4300">
        <w:rPr>
          <w:sz w:val="18"/>
          <w:szCs w:val="18"/>
        </w:rPr>
        <w:t>t przez rodzeństwo studenta lub </w:t>
      </w:r>
      <w:r w:rsidRPr="003B4300">
        <w:rPr>
          <w:sz w:val="18"/>
          <w:szCs w:val="18"/>
        </w:rPr>
        <w:t>dziecko studenta uczące się, pozostające na utrzymaniu);</w:t>
      </w:r>
    </w:p>
    <w:p w:rsidR="00357C61" w:rsidRPr="003B4300" w:rsidRDefault="00357C61" w:rsidP="00357C61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3B4300">
        <w:rPr>
          <w:sz w:val="18"/>
          <w:szCs w:val="18"/>
        </w:rPr>
        <w:t>zwiększenie liczby członków rodziny (np. z powodu urodzenia dziecka, zmiany stanu cywilnego);</w:t>
      </w:r>
    </w:p>
    <w:p w:rsidR="00357C61" w:rsidRPr="003B4300" w:rsidRDefault="00357C61" w:rsidP="00357C61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3B4300">
        <w:rPr>
          <w:sz w:val="18"/>
          <w:szCs w:val="18"/>
        </w:rPr>
        <w:t>uzyskanie przez rodzeństwo studenta lub dziecko studenta bez względu na wiek orzeczenia o stopniu niepełnosprawności;</w:t>
      </w:r>
    </w:p>
    <w:p w:rsidR="00357C61" w:rsidRDefault="00357C61" w:rsidP="00357C61">
      <w:pPr>
        <w:pStyle w:val="Akapitzlist"/>
        <w:numPr>
          <w:ilvl w:val="0"/>
          <w:numId w:val="11"/>
        </w:numPr>
        <w:ind w:left="284" w:hanging="284"/>
        <w:jc w:val="both"/>
        <w:rPr>
          <w:sz w:val="18"/>
          <w:szCs w:val="18"/>
        </w:rPr>
      </w:pPr>
      <w:r w:rsidRPr="003B4300">
        <w:rPr>
          <w:sz w:val="18"/>
          <w:szCs w:val="18"/>
        </w:rPr>
        <w:t>inne okoliczności.</w:t>
      </w:r>
    </w:p>
    <w:p w:rsidR="003B4300" w:rsidRDefault="003B4300" w:rsidP="003B4300">
      <w:pPr>
        <w:pStyle w:val="Akapitzlist"/>
        <w:ind w:left="284"/>
        <w:jc w:val="both"/>
        <w:rPr>
          <w:sz w:val="18"/>
          <w:szCs w:val="18"/>
        </w:rPr>
      </w:pPr>
    </w:p>
    <w:p w:rsidR="003B4300" w:rsidRPr="003B4300" w:rsidRDefault="003B4300" w:rsidP="003B4300">
      <w:pPr>
        <w:rPr>
          <w:rFonts w:asciiTheme="majorHAnsi" w:hAnsiTheme="majorHAnsi"/>
          <w:sz w:val="22"/>
          <w:szCs w:val="22"/>
        </w:rPr>
      </w:pPr>
      <w:r>
        <w:t xml:space="preserve">*- </w:t>
      </w:r>
      <w:r w:rsidRPr="00C7164F">
        <w:rPr>
          <w:sz w:val="18"/>
          <w:szCs w:val="18"/>
        </w:rPr>
        <w:t>niepotrzebne skreślić</w:t>
      </w:r>
    </w:p>
    <w:p w:rsidR="003B4300" w:rsidRPr="003B4300" w:rsidRDefault="003B4300" w:rsidP="003B4300">
      <w:pPr>
        <w:pStyle w:val="Akapitzlist"/>
        <w:ind w:left="0"/>
        <w:jc w:val="both"/>
        <w:rPr>
          <w:sz w:val="18"/>
          <w:szCs w:val="18"/>
        </w:rPr>
      </w:pPr>
    </w:p>
    <w:sectPr w:rsidR="003B4300" w:rsidRPr="003B4300" w:rsidSect="003B430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EF" w:rsidRDefault="00A91DEF" w:rsidP="00345B7E">
      <w:r>
        <w:separator/>
      </w:r>
    </w:p>
  </w:endnote>
  <w:endnote w:type="continuationSeparator" w:id="0">
    <w:p w:rsidR="00A91DEF" w:rsidRDefault="00A91DEF" w:rsidP="0034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EF" w:rsidRDefault="00A91DEF" w:rsidP="00345B7E">
      <w:r>
        <w:separator/>
      </w:r>
    </w:p>
  </w:footnote>
  <w:footnote w:type="continuationSeparator" w:id="0">
    <w:p w:rsidR="00A91DEF" w:rsidRDefault="00A91DEF" w:rsidP="00345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7A9"/>
    <w:multiLevelType w:val="hybridMultilevel"/>
    <w:tmpl w:val="FC5AD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AB9"/>
    <w:multiLevelType w:val="hybridMultilevel"/>
    <w:tmpl w:val="D58AA1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F12BBE"/>
    <w:multiLevelType w:val="hybridMultilevel"/>
    <w:tmpl w:val="C6960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F4020"/>
    <w:multiLevelType w:val="hybridMultilevel"/>
    <w:tmpl w:val="8602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1B13"/>
    <w:multiLevelType w:val="hybridMultilevel"/>
    <w:tmpl w:val="B27CD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0E3A"/>
    <w:multiLevelType w:val="hybridMultilevel"/>
    <w:tmpl w:val="091E3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301E"/>
    <w:multiLevelType w:val="hybridMultilevel"/>
    <w:tmpl w:val="729E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6AA8"/>
    <w:multiLevelType w:val="hybridMultilevel"/>
    <w:tmpl w:val="DF18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952A5"/>
    <w:multiLevelType w:val="hybridMultilevel"/>
    <w:tmpl w:val="AAC0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E0C86"/>
    <w:multiLevelType w:val="hybridMultilevel"/>
    <w:tmpl w:val="48B23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C2540"/>
    <w:multiLevelType w:val="hybridMultilevel"/>
    <w:tmpl w:val="408238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53"/>
    <w:rsid w:val="00065BF1"/>
    <w:rsid w:val="002F67BC"/>
    <w:rsid w:val="00345B7E"/>
    <w:rsid w:val="00357C61"/>
    <w:rsid w:val="003715AD"/>
    <w:rsid w:val="003B4300"/>
    <w:rsid w:val="004F05E7"/>
    <w:rsid w:val="004F6784"/>
    <w:rsid w:val="00545A7C"/>
    <w:rsid w:val="005714D8"/>
    <w:rsid w:val="006750CB"/>
    <w:rsid w:val="00775B03"/>
    <w:rsid w:val="007F2D6D"/>
    <w:rsid w:val="00944DCC"/>
    <w:rsid w:val="00974153"/>
    <w:rsid w:val="009A0D81"/>
    <w:rsid w:val="00A00C56"/>
    <w:rsid w:val="00A14CD9"/>
    <w:rsid w:val="00A91DEF"/>
    <w:rsid w:val="00C33A4B"/>
    <w:rsid w:val="00D21BEC"/>
    <w:rsid w:val="00E212B7"/>
    <w:rsid w:val="00EE04A2"/>
    <w:rsid w:val="00EE35C6"/>
    <w:rsid w:val="00F57DA1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4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B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B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7</cp:revision>
  <cp:lastPrinted>2014-07-18T12:53:00Z</cp:lastPrinted>
  <dcterms:created xsi:type="dcterms:W3CDTF">2014-07-17T09:25:00Z</dcterms:created>
  <dcterms:modified xsi:type="dcterms:W3CDTF">2014-08-12T10:50:00Z</dcterms:modified>
</cp:coreProperties>
</file>